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160F" w14:textId="77777777" w:rsidR="00207266" w:rsidRDefault="00207266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14:paraId="2A1834E3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</w:rPr>
      </w:pPr>
    </w:p>
    <w:p w14:paraId="7DB1B078" w14:textId="77777777" w:rsidR="00207266" w:rsidRDefault="00184458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</w:t>
      </w:r>
      <w:r>
        <w:rPr>
          <w:rFonts w:ascii="Times New Roman" w:hAnsi="Times New Roman"/>
          <w:b/>
          <w:bCs/>
          <w:sz w:val="20"/>
          <w:szCs w:val="20"/>
        </w:rPr>
        <w:t>ŁĄ</w:t>
      </w:r>
      <w:r>
        <w:rPr>
          <w:rFonts w:ascii="Times New Roman" w:hAnsi="Times New Roman"/>
          <w:b/>
          <w:bCs/>
          <w:sz w:val="20"/>
          <w:szCs w:val="20"/>
        </w:rPr>
        <w:t>CZNIK  nr 4 do SWZ</w:t>
      </w:r>
    </w:p>
    <w:p w14:paraId="24CBDACA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954024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CA66DD" w14:textId="77777777" w:rsidR="00207266" w:rsidRDefault="0018445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Zamawiaj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</w:rPr>
        <w:t>cy:</w:t>
      </w:r>
    </w:p>
    <w:p w14:paraId="5AD9188E" w14:textId="77777777" w:rsidR="00207266" w:rsidRDefault="00184458">
      <w:pPr>
        <w:spacing w:after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558FEB7B" w14:textId="77777777" w:rsidR="00207266" w:rsidRDefault="00184458">
      <w:pPr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</w:t>
      </w:r>
      <w:r>
        <w:rPr>
          <w:rFonts w:ascii="Times New Roman" w:hAnsi="Times New Roman"/>
          <w:i/>
          <w:iCs/>
          <w:sz w:val="20"/>
          <w:szCs w:val="20"/>
        </w:rPr>
        <w:t>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0D49BD1B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Wykonawca:</w:t>
      </w:r>
    </w:p>
    <w:p w14:paraId="60E86C1B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F882398" w14:textId="77777777" w:rsidR="00207266" w:rsidRDefault="00184458">
      <w:pPr>
        <w:spacing w:after="0" w:line="360" w:lineRule="auto"/>
        <w:ind w:right="43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</w:t>
      </w:r>
      <w:r>
        <w:rPr>
          <w:rFonts w:ascii="Times New Roman" w:hAnsi="Times New Roman"/>
          <w:i/>
          <w:iCs/>
          <w:sz w:val="20"/>
          <w:szCs w:val="20"/>
        </w:rPr>
        <w:t>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adres, w zale</w:t>
      </w:r>
      <w:r>
        <w:rPr>
          <w:rFonts w:ascii="Times New Roman" w:hAnsi="Times New Roman"/>
          <w:i/>
          <w:iCs/>
          <w:sz w:val="20"/>
          <w:szCs w:val="20"/>
        </w:rPr>
        <w:t>ż</w:t>
      </w:r>
      <w:r>
        <w:rPr>
          <w:rFonts w:ascii="Times New Roman" w:hAnsi="Times New Roman"/>
          <w:i/>
          <w:iCs/>
          <w:sz w:val="20"/>
          <w:szCs w:val="20"/>
        </w:rPr>
        <w:t>no</w:t>
      </w:r>
      <w:r>
        <w:rPr>
          <w:rFonts w:ascii="Times New Roman" w:hAnsi="Times New Roman"/>
          <w:i/>
          <w:iCs/>
          <w:sz w:val="20"/>
          <w:szCs w:val="20"/>
        </w:rPr>
        <w:t>ś</w:t>
      </w:r>
      <w:r>
        <w:rPr>
          <w:rFonts w:ascii="Times New Roman" w:hAnsi="Times New Roman"/>
          <w:i/>
          <w:iCs/>
          <w:sz w:val="20"/>
          <w:szCs w:val="20"/>
        </w:rPr>
        <w:t>ci od podmiotu: NIP/PESEL, KRS/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34CA6B9D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48F475E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17B1B91E" w14:textId="77777777" w:rsidR="00207266" w:rsidRDefault="00184458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</w:t>
      </w:r>
      <w:r>
        <w:rPr>
          <w:rFonts w:ascii="Times New Roman" w:hAnsi="Times New Roman"/>
          <w:i/>
          <w:iCs/>
          <w:sz w:val="20"/>
          <w:szCs w:val="20"/>
        </w:rPr>
        <w:t>, nazwisko, stanowisko/podstawa do reprezentacji)</w:t>
      </w:r>
    </w:p>
    <w:p w14:paraId="181770D1" w14:textId="77777777" w:rsidR="00207266" w:rsidRDefault="0020726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564FCF40" w14:textId="77777777" w:rsidR="00207266" w:rsidRDefault="0018445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ś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wiadczenie Wykonawcy </w:t>
      </w:r>
    </w:p>
    <w:p w14:paraId="4ECEB579" w14:textId="77777777" w:rsidR="00207266" w:rsidRDefault="00184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sk</w:t>
      </w:r>
      <w:r>
        <w:rPr>
          <w:rFonts w:ascii="Times New Roman" w:hAnsi="Times New Roman"/>
          <w:b/>
          <w:bCs/>
          <w:sz w:val="20"/>
          <w:szCs w:val="20"/>
        </w:rPr>
        <w:t>ł</w:t>
      </w:r>
      <w:r>
        <w:rPr>
          <w:rFonts w:ascii="Times New Roman" w:hAnsi="Times New Roman"/>
          <w:b/>
          <w:bCs/>
          <w:sz w:val="20"/>
          <w:szCs w:val="20"/>
        </w:rPr>
        <w:t xml:space="preserve">adane na podstawie art. 125 ust. 1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ustawy z dnia 11 wrze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ś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nia 2019r. Prawo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zam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wie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ń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publicznych</w:t>
      </w:r>
      <w:r>
        <w:rPr>
          <w:rFonts w:ascii="Times New Roman" w:hAnsi="Times New Roman"/>
          <w:b/>
          <w:bCs/>
          <w:sz w:val="20"/>
          <w:szCs w:val="20"/>
        </w:rPr>
        <w:t xml:space="preserve"> (dalej jako: ustawa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</w:t>
      </w:r>
    </w:p>
    <w:p w14:paraId="6B14BA05" w14:textId="77777777" w:rsidR="00207266" w:rsidRDefault="00207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315492" w14:textId="77777777" w:rsidR="00207266" w:rsidRDefault="0018445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DOTYCZ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CE SPE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Ł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NIANIA WARUNK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Ł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 W POST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 xml:space="preserve">POWANIU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I BRAKU PODSTAW DO WYKLUCZENIA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</w:p>
    <w:p w14:paraId="2086172B" w14:textId="77777777" w:rsidR="00207266" w:rsidRDefault="001844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potrzeby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powania o udzielenie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sz w:val="20"/>
          <w:szCs w:val="20"/>
        </w:rPr>
        <w:t xml:space="preserve"> publicznego </w:t>
      </w:r>
      <w:r>
        <w:rPr>
          <w:rFonts w:ascii="Times New Roman" w:hAnsi="Times New Roman"/>
          <w:b/>
          <w:bCs/>
          <w:sz w:val="20"/>
          <w:szCs w:val="20"/>
        </w:rPr>
        <w:t>………………………</w:t>
      </w:r>
      <w:r>
        <w:rPr>
          <w:rFonts w:ascii="Times New Roman" w:hAnsi="Times New Roman"/>
          <w:b/>
          <w:bCs/>
          <w:sz w:val="20"/>
          <w:szCs w:val="20"/>
        </w:rPr>
        <w:t xml:space="preserve">.. </w:t>
      </w:r>
      <w:r>
        <w:rPr>
          <w:rFonts w:ascii="Times New Roman" w:hAnsi="Times New Roman"/>
          <w:sz w:val="20"/>
          <w:szCs w:val="20"/>
        </w:rPr>
        <w:t>nr referencyjny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powania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……………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prowadzonego przez </w:t>
      </w:r>
      <w:r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wiadczam, co nast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puje:</w:t>
      </w:r>
    </w:p>
    <w:p w14:paraId="533393F4" w14:textId="77777777" w:rsidR="00207266" w:rsidRDefault="00207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BFCE7B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>INFORMACJA DOTYCZ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</w:rPr>
        <w:t xml:space="preserve">CA </w:t>
      </w:r>
      <w:r>
        <w:rPr>
          <w:rFonts w:ascii="Times New Roman" w:hAnsi="Times New Roman"/>
          <w:b/>
          <w:bCs/>
          <w:sz w:val="20"/>
          <w:szCs w:val="20"/>
        </w:rPr>
        <w:t>WYKONAWCY:</w:t>
      </w:r>
    </w:p>
    <w:p w14:paraId="65613287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49F8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wiadczam,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  <w:lang w:val="nl-NL"/>
        </w:rPr>
        <w:t>e spe</w:t>
      </w:r>
      <w:proofErr w:type="spellStart"/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niam</w:t>
      </w:r>
      <w:proofErr w:type="spellEnd"/>
      <w:r>
        <w:rPr>
          <w:rFonts w:ascii="Times New Roman" w:hAnsi="Times New Roman"/>
          <w:sz w:val="20"/>
          <w:szCs w:val="20"/>
        </w:rPr>
        <w:t xml:space="preserve"> warunki udzia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 w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powaniu okre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lone przez Zamawiaj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cego w Og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oszeniu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 xml:space="preserve"> oraz Specyfikacji </w:t>
      </w:r>
      <w:proofErr w:type="spellStart"/>
      <w:r>
        <w:rPr>
          <w:rFonts w:ascii="Times New Roman" w:hAnsi="Times New Roman"/>
          <w:sz w:val="20"/>
          <w:szCs w:val="20"/>
        </w:rPr>
        <w:t>Warunk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0A0EA2A3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wiadczam,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nie podlegam wykluczeniu z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powania na podstawie art. 108 ust. 1  </w:t>
      </w:r>
      <w:r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6E81FE23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wiadczam,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nie podlegam wykluczeniu z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powania na podstawie art. 7 ust. 1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</w:t>
      </w:r>
      <w:r>
        <w:rPr>
          <w:rFonts w:ascii="Times New Roman" w:hAnsi="Times New Roman"/>
          <w:sz w:val="20"/>
          <w:szCs w:val="20"/>
        </w:rPr>
        <w:t>́</w:t>
      </w:r>
      <w:r>
        <w:rPr>
          <w:rFonts w:ascii="Times New Roman" w:hAnsi="Times New Roman"/>
          <w:sz w:val="20"/>
          <w:szCs w:val="20"/>
        </w:rPr>
        <w:t>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</w:t>
      </w:r>
      <w:r>
        <w:rPr>
          <w:rFonts w:ascii="Times New Roman" w:hAnsi="Times New Roman"/>
          <w:sz w:val="20"/>
          <w:szCs w:val="20"/>
        </w:rPr>
        <w:t>̨</w:t>
      </w:r>
      <w:r>
        <w:rPr>
          <w:rFonts w:ascii="Times New Roman" w:hAnsi="Times New Roman"/>
          <w:sz w:val="20"/>
          <w:szCs w:val="20"/>
        </w:rPr>
        <w:t>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>̨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oraz </w:t>
      </w:r>
      <w:proofErr w:type="spellStart"/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̨</w:t>
      </w:r>
      <w:r>
        <w:rPr>
          <w:rFonts w:ascii="Times New Roman" w:hAnsi="Times New Roman"/>
          <w:sz w:val="20"/>
          <w:szCs w:val="20"/>
        </w:rPr>
        <w:t>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</w:t>
      </w:r>
      <w:r>
        <w:rPr>
          <w:rFonts w:ascii="Times New Roman" w:hAnsi="Times New Roman"/>
          <w:sz w:val="20"/>
          <w:szCs w:val="20"/>
        </w:rPr>
        <w:t>́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z w:val="20"/>
          <w:szCs w:val="20"/>
        </w:rPr>
        <w:t>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 (Dz. U. z 2022 r., poz. 835).</w:t>
      </w:r>
    </w:p>
    <w:p w14:paraId="0BFF6407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AD15D1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AD263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. dnia </w:t>
      </w:r>
      <w:r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. r.                            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1BD5E32E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</w:t>
      </w:r>
      <w:r>
        <w:rPr>
          <w:rFonts w:ascii="Times New Roman" w:hAnsi="Times New Roman"/>
          <w:i/>
          <w:iCs/>
          <w:sz w:val="20"/>
          <w:szCs w:val="20"/>
        </w:rPr>
        <w:t>ść</w:t>
      </w:r>
      <w:r>
        <w:rPr>
          <w:rFonts w:ascii="Times New Roman" w:hAnsi="Times New Roman"/>
          <w:i/>
          <w:iCs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77790C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9E3DAA2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5476F77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wiadczam,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zachodz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w stosunku do mnie podstawy wykluczenia z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powania na podstawie art. </w:t>
      </w:r>
      <w:r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 xml:space="preserve">.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(poda</w:t>
      </w:r>
      <w:r>
        <w:rPr>
          <w:rFonts w:ascii="Times New Roman" w:hAnsi="Times New Roman"/>
          <w:i/>
          <w:iCs/>
          <w:sz w:val="20"/>
          <w:szCs w:val="20"/>
        </w:rPr>
        <w:t xml:space="preserve">ć </w:t>
      </w:r>
      <w:r>
        <w:rPr>
          <w:rFonts w:ascii="Times New Roman" w:hAnsi="Times New Roman"/>
          <w:i/>
          <w:iCs/>
          <w:sz w:val="20"/>
          <w:szCs w:val="20"/>
        </w:rPr>
        <w:t>maj</w:t>
      </w:r>
      <w:r>
        <w:rPr>
          <w:rFonts w:ascii="Times New Roman" w:hAnsi="Times New Roman"/>
          <w:i/>
          <w:iCs/>
          <w:sz w:val="20"/>
          <w:szCs w:val="20"/>
        </w:rPr>
        <w:t>ą</w:t>
      </w:r>
      <w:r>
        <w:rPr>
          <w:rFonts w:ascii="Times New Roman" w:hAnsi="Times New Roman"/>
          <w:i/>
          <w:iCs/>
          <w:sz w:val="20"/>
          <w:szCs w:val="20"/>
        </w:rPr>
        <w:t>c</w:t>
      </w:r>
      <w:r>
        <w:rPr>
          <w:rFonts w:ascii="Times New Roman" w:hAnsi="Times New Roman"/>
          <w:i/>
          <w:iCs/>
          <w:sz w:val="20"/>
          <w:szCs w:val="20"/>
        </w:rPr>
        <w:t xml:space="preserve">ą </w:t>
      </w:r>
      <w:r>
        <w:rPr>
          <w:rFonts w:ascii="Times New Roman" w:hAnsi="Times New Roman"/>
          <w:i/>
          <w:iCs/>
          <w:sz w:val="20"/>
          <w:szCs w:val="20"/>
        </w:rPr>
        <w:t>zastosowanie po</w:t>
      </w:r>
      <w:r>
        <w:rPr>
          <w:rFonts w:ascii="Times New Roman" w:hAnsi="Times New Roman"/>
          <w:i/>
          <w:iCs/>
          <w:sz w:val="20"/>
          <w:szCs w:val="20"/>
        </w:rPr>
        <w:t>dstaw</w:t>
      </w:r>
      <w:r>
        <w:rPr>
          <w:rFonts w:ascii="Times New Roman" w:hAnsi="Times New Roman"/>
          <w:i/>
          <w:iCs/>
          <w:sz w:val="20"/>
          <w:szCs w:val="20"/>
        </w:rPr>
        <w:t xml:space="preserve">ę </w:t>
      </w:r>
      <w:r>
        <w:rPr>
          <w:rFonts w:ascii="Times New Roman" w:hAnsi="Times New Roman"/>
          <w:i/>
          <w:iCs/>
          <w:sz w:val="20"/>
          <w:szCs w:val="20"/>
        </w:rPr>
        <w:t xml:space="preserve">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</w:t>
      </w:r>
      <w:r>
        <w:rPr>
          <w:rFonts w:ascii="Times New Roman" w:hAnsi="Times New Roman"/>
          <w:i/>
          <w:iCs/>
          <w:sz w:val="20"/>
          <w:szCs w:val="20"/>
        </w:rPr>
        <w:t>ś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d wymienionych w art. 108  ust. 1 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Jednocze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nie 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wiadczam,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w zwi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zku z ww. okoliczno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, na podstawie art. 110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podj</w:t>
      </w:r>
      <w:r>
        <w:rPr>
          <w:rFonts w:ascii="Times New Roman" w:hAnsi="Times New Roman"/>
          <w:sz w:val="20"/>
          <w:szCs w:val="20"/>
        </w:rPr>
        <w:t>ął</w:t>
      </w:r>
      <w:r>
        <w:rPr>
          <w:rFonts w:ascii="Times New Roman" w:hAnsi="Times New Roman"/>
          <w:sz w:val="20"/>
          <w:szCs w:val="20"/>
        </w:rPr>
        <w:t>em nast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puj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ce 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rodki naprawcze: ..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14:paraId="108BF064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wiadczam,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zachodz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w stosunku do mnie podstawy wykluczenia z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powania na podstawie art. 7 us</w:t>
      </w:r>
      <w:r>
        <w:rPr>
          <w:rFonts w:ascii="Times New Roman" w:hAnsi="Times New Roman"/>
          <w:sz w:val="20"/>
          <w:szCs w:val="20"/>
        </w:rPr>
        <w:t xml:space="preserve">t. 1 pkt </w:t>
      </w:r>
      <w:r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 xml:space="preserve">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</w:t>
      </w:r>
      <w:r>
        <w:rPr>
          <w:rFonts w:ascii="Times New Roman" w:hAnsi="Times New Roman"/>
          <w:sz w:val="20"/>
          <w:szCs w:val="20"/>
        </w:rPr>
        <w:t>́</w:t>
      </w:r>
      <w:r>
        <w:rPr>
          <w:rFonts w:ascii="Times New Roman" w:hAnsi="Times New Roman"/>
          <w:sz w:val="20"/>
          <w:szCs w:val="20"/>
        </w:rPr>
        <w:t>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</w:t>
      </w:r>
      <w:r>
        <w:rPr>
          <w:rFonts w:ascii="Times New Roman" w:hAnsi="Times New Roman"/>
          <w:sz w:val="20"/>
          <w:szCs w:val="20"/>
        </w:rPr>
        <w:t>̨</w:t>
      </w:r>
      <w:r>
        <w:rPr>
          <w:rFonts w:ascii="Times New Roman" w:hAnsi="Times New Roman"/>
          <w:sz w:val="20"/>
          <w:szCs w:val="20"/>
        </w:rPr>
        <w:t>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>̨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oraz </w:t>
      </w:r>
      <w:proofErr w:type="spellStart"/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̨</w:t>
      </w:r>
      <w:r>
        <w:rPr>
          <w:rFonts w:ascii="Times New Roman" w:hAnsi="Times New Roman"/>
          <w:sz w:val="20"/>
          <w:szCs w:val="20"/>
        </w:rPr>
        <w:t>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</w:t>
      </w:r>
      <w:r>
        <w:rPr>
          <w:rFonts w:ascii="Times New Roman" w:hAnsi="Times New Roman"/>
          <w:sz w:val="20"/>
          <w:szCs w:val="20"/>
        </w:rPr>
        <w:t>́</w:t>
      </w:r>
      <w:r>
        <w:rPr>
          <w:rFonts w:ascii="Times New Roman" w:hAnsi="Times New Roman"/>
          <w:sz w:val="20"/>
          <w:szCs w:val="20"/>
        </w:rPr>
        <w:t>stwa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 (Dz. U. z 2022 r., poz. 835) </w:t>
      </w:r>
      <w:r>
        <w:rPr>
          <w:rFonts w:ascii="Times New Roman" w:hAnsi="Times New Roman"/>
          <w:i/>
          <w:iCs/>
          <w:sz w:val="20"/>
          <w:szCs w:val="20"/>
        </w:rPr>
        <w:t>(poda</w:t>
      </w:r>
      <w:r>
        <w:rPr>
          <w:rFonts w:ascii="Times New Roman" w:hAnsi="Times New Roman"/>
          <w:i/>
          <w:iCs/>
          <w:sz w:val="20"/>
          <w:szCs w:val="20"/>
        </w:rPr>
        <w:t xml:space="preserve">ć </w:t>
      </w:r>
      <w:r>
        <w:rPr>
          <w:rFonts w:ascii="Times New Roman" w:hAnsi="Times New Roman"/>
          <w:i/>
          <w:iCs/>
          <w:sz w:val="20"/>
          <w:szCs w:val="20"/>
        </w:rPr>
        <w:t>maj</w:t>
      </w:r>
      <w:r>
        <w:rPr>
          <w:rFonts w:ascii="Times New Roman" w:hAnsi="Times New Roman"/>
          <w:i/>
          <w:iCs/>
          <w:sz w:val="20"/>
          <w:szCs w:val="20"/>
        </w:rPr>
        <w:t>ą</w:t>
      </w:r>
      <w:r>
        <w:rPr>
          <w:rFonts w:ascii="Times New Roman" w:hAnsi="Times New Roman"/>
          <w:i/>
          <w:iCs/>
          <w:sz w:val="20"/>
          <w:szCs w:val="20"/>
        </w:rPr>
        <w:t>c</w:t>
      </w:r>
      <w:r>
        <w:rPr>
          <w:rFonts w:ascii="Times New Roman" w:hAnsi="Times New Roman"/>
          <w:i/>
          <w:iCs/>
          <w:sz w:val="20"/>
          <w:szCs w:val="20"/>
        </w:rPr>
        <w:t xml:space="preserve">ą </w:t>
      </w:r>
      <w:r>
        <w:rPr>
          <w:rFonts w:ascii="Times New Roman" w:hAnsi="Times New Roman"/>
          <w:i/>
          <w:iCs/>
          <w:sz w:val="20"/>
          <w:szCs w:val="20"/>
        </w:rPr>
        <w:t>zastosowanie podstaw</w:t>
      </w:r>
      <w:r>
        <w:rPr>
          <w:rFonts w:ascii="Times New Roman" w:hAnsi="Times New Roman"/>
          <w:i/>
          <w:iCs/>
          <w:sz w:val="20"/>
          <w:szCs w:val="20"/>
        </w:rPr>
        <w:t xml:space="preserve">ę </w:t>
      </w:r>
      <w:r>
        <w:rPr>
          <w:rFonts w:ascii="Times New Roman" w:hAnsi="Times New Roman"/>
          <w:i/>
          <w:iCs/>
          <w:sz w:val="20"/>
          <w:szCs w:val="20"/>
        </w:rPr>
        <w:t xml:space="preserve">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</w:t>
      </w:r>
      <w:r>
        <w:rPr>
          <w:rFonts w:ascii="Times New Roman" w:hAnsi="Times New Roman"/>
          <w:i/>
          <w:iCs/>
          <w:sz w:val="20"/>
          <w:szCs w:val="20"/>
        </w:rPr>
        <w:t>ś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d wymienionych w art. 7  ust. 1  ustawy sankcyjnej).</w:t>
      </w:r>
    </w:p>
    <w:p w14:paraId="6391DCBB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wiadczamy, i</w:t>
      </w:r>
      <w:r>
        <w:rPr>
          <w:rFonts w:ascii="Times New Roman" w:hAnsi="Times New Roman"/>
          <w:sz w:val="20"/>
          <w:szCs w:val="20"/>
        </w:rPr>
        <w:t xml:space="preserve">ż </w:t>
      </w:r>
      <w:r>
        <w:rPr>
          <w:rFonts w:ascii="Times New Roman" w:hAnsi="Times New Roman"/>
          <w:sz w:val="20"/>
          <w:szCs w:val="20"/>
        </w:rPr>
        <w:t>w przypadku mo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liwo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uzyskania przez Zamawiaj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cego za pomoc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bezp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atnych i </w:t>
      </w:r>
      <w:proofErr w:type="spellStart"/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lnodost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pnych</w:t>
      </w:r>
      <w:proofErr w:type="spellEnd"/>
      <w:r>
        <w:rPr>
          <w:rFonts w:ascii="Times New Roman" w:hAnsi="Times New Roman"/>
          <w:sz w:val="20"/>
          <w:szCs w:val="20"/>
        </w:rPr>
        <w:t xml:space="preserve"> baz danych, dokument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sz w:val="20"/>
          <w:szCs w:val="20"/>
        </w:rPr>
        <w:t>w i 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</w:t>
      </w:r>
      <w:r>
        <w:rPr>
          <w:rFonts w:ascii="Times New Roman" w:hAnsi="Times New Roman"/>
          <w:sz w:val="20"/>
          <w:szCs w:val="20"/>
        </w:rPr>
        <w:t xml:space="preserve">ń </w:t>
      </w:r>
      <w:r>
        <w:rPr>
          <w:rFonts w:ascii="Times New Roman" w:hAnsi="Times New Roman"/>
          <w:i/>
          <w:iCs/>
          <w:sz w:val="20"/>
          <w:szCs w:val="20"/>
        </w:rPr>
        <w:t xml:space="preserve">zgodnie z art. 274 ust. 4 ustawy </w:t>
      </w:r>
      <w:r>
        <w:rPr>
          <w:rFonts w:ascii="Times New Roman" w:hAnsi="Times New Roman"/>
          <w:i/>
          <w:iCs/>
          <w:sz w:val="20"/>
          <w:szCs w:val="20"/>
        </w:rPr>
        <w:t xml:space="preserve">Prawo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zam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wie</w:t>
      </w:r>
      <w:r>
        <w:rPr>
          <w:rFonts w:ascii="Times New Roman" w:hAnsi="Times New Roman"/>
          <w:i/>
          <w:iCs/>
          <w:sz w:val="20"/>
          <w:szCs w:val="20"/>
        </w:rPr>
        <w:t>ń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publicznych oraz z </w:t>
      </w:r>
      <w:r>
        <w:rPr>
          <w:rFonts w:ascii="Times New Roman" w:hAnsi="Times New Roman"/>
          <w:i/>
          <w:iCs/>
          <w:sz w:val="20"/>
          <w:szCs w:val="20"/>
        </w:rPr>
        <w:t>§</w:t>
      </w:r>
      <w:r>
        <w:rPr>
          <w:rFonts w:ascii="Times New Roman" w:hAnsi="Times New Roman"/>
          <w:i/>
          <w:iCs/>
          <w:sz w:val="20"/>
          <w:szCs w:val="20"/>
        </w:rPr>
        <w:t>13 ust. 2 Rozporz</w:t>
      </w:r>
      <w:r>
        <w:rPr>
          <w:rFonts w:ascii="Times New Roman" w:hAnsi="Times New Roman"/>
          <w:i/>
          <w:iCs/>
          <w:sz w:val="20"/>
          <w:szCs w:val="20"/>
        </w:rPr>
        <w:t>ą</w:t>
      </w:r>
      <w:r>
        <w:rPr>
          <w:rFonts w:ascii="Times New Roman" w:hAnsi="Times New Roman"/>
          <w:i/>
          <w:iCs/>
          <w:sz w:val="20"/>
          <w:szCs w:val="20"/>
        </w:rPr>
        <w:t xml:space="preserve">dzenia Ministra Rozwoju, Pracy  i Technologii z dnia 23 grudnia 2020r.w sprawie podmiotowych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ś</w:t>
      </w:r>
      <w:r>
        <w:rPr>
          <w:rFonts w:ascii="Times New Roman" w:hAnsi="Times New Roman"/>
          <w:i/>
          <w:iCs/>
          <w:sz w:val="20"/>
          <w:szCs w:val="20"/>
        </w:rPr>
        <w:t>rodk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w dowodowych oraz innych dokument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w  lub o</w:t>
      </w:r>
      <w:r>
        <w:rPr>
          <w:rFonts w:ascii="Times New Roman" w:hAnsi="Times New Roman"/>
          <w:i/>
          <w:iCs/>
          <w:sz w:val="20"/>
          <w:szCs w:val="20"/>
        </w:rPr>
        <w:t>ś</w:t>
      </w:r>
      <w:r>
        <w:rPr>
          <w:rFonts w:ascii="Times New Roman" w:hAnsi="Times New Roman"/>
          <w:i/>
          <w:iCs/>
          <w:sz w:val="20"/>
          <w:szCs w:val="20"/>
        </w:rPr>
        <w:t>wiadcze</w:t>
      </w:r>
      <w:r>
        <w:rPr>
          <w:rFonts w:ascii="Times New Roman" w:hAnsi="Times New Roman"/>
          <w:i/>
          <w:iCs/>
          <w:sz w:val="20"/>
          <w:szCs w:val="20"/>
        </w:rPr>
        <w:t>ń</w:t>
      </w:r>
      <w:r>
        <w:rPr>
          <w:rFonts w:ascii="Times New Roman" w:hAnsi="Times New Roman"/>
          <w:i/>
          <w:iCs/>
          <w:sz w:val="20"/>
          <w:szCs w:val="20"/>
        </w:rPr>
        <w:t>, jakich mo</w:t>
      </w:r>
      <w:r>
        <w:rPr>
          <w:rFonts w:ascii="Times New Roman" w:hAnsi="Times New Roman"/>
          <w:i/>
          <w:iCs/>
          <w:sz w:val="20"/>
          <w:szCs w:val="20"/>
        </w:rPr>
        <w:t>ż</w:t>
      </w:r>
      <w:r>
        <w:rPr>
          <w:rFonts w:ascii="Times New Roman" w:hAnsi="Times New Roman"/>
          <w:i/>
          <w:iCs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sz w:val="20"/>
          <w:szCs w:val="20"/>
        </w:rPr>
        <w:t>żą</w:t>
      </w:r>
      <w:r>
        <w:rPr>
          <w:rFonts w:ascii="Times New Roman" w:hAnsi="Times New Roman"/>
          <w:i/>
          <w:iCs/>
          <w:sz w:val="20"/>
          <w:szCs w:val="20"/>
        </w:rPr>
        <w:t>da</w:t>
      </w:r>
      <w:r>
        <w:rPr>
          <w:rFonts w:ascii="Times New Roman" w:hAnsi="Times New Roman"/>
          <w:i/>
          <w:iCs/>
          <w:sz w:val="20"/>
          <w:szCs w:val="20"/>
        </w:rPr>
        <w:t xml:space="preserve">ć </w:t>
      </w:r>
      <w:r>
        <w:rPr>
          <w:rFonts w:ascii="Times New Roman" w:hAnsi="Times New Roman"/>
          <w:i/>
          <w:iCs/>
          <w:sz w:val="20"/>
          <w:szCs w:val="20"/>
        </w:rPr>
        <w:t>zamawiaj</w:t>
      </w:r>
      <w:r>
        <w:rPr>
          <w:rFonts w:ascii="Times New Roman" w:hAnsi="Times New Roman"/>
          <w:i/>
          <w:iCs/>
          <w:sz w:val="20"/>
          <w:szCs w:val="20"/>
        </w:rPr>
        <w:t>ą</w:t>
      </w:r>
      <w:r>
        <w:rPr>
          <w:rFonts w:ascii="Times New Roman" w:hAnsi="Times New Roman"/>
          <w:i/>
          <w:iCs/>
          <w:sz w:val="20"/>
          <w:szCs w:val="20"/>
        </w:rPr>
        <w:t xml:space="preserve">cy od wykonawcy </w:t>
      </w:r>
      <w:r>
        <w:rPr>
          <w:rFonts w:ascii="Times New Roman" w:hAnsi="Times New Roman"/>
          <w:sz w:val="20"/>
          <w:szCs w:val="20"/>
        </w:rPr>
        <w:t xml:space="preserve">(w </w:t>
      </w:r>
      <w:proofErr w:type="spellStart"/>
      <w:r>
        <w:rPr>
          <w:rFonts w:ascii="Times New Roman" w:hAnsi="Times New Roman"/>
          <w:sz w:val="20"/>
          <w:szCs w:val="20"/>
        </w:rPr>
        <w:t>szczeg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proofErr w:type="spellEnd"/>
      <w:r>
        <w:rPr>
          <w:rFonts w:ascii="Times New Roman" w:hAnsi="Times New Roman"/>
          <w:sz w:val="20"/>
          <w:szCs w:val="20"/>
        </w:rPr>
        <w:t xml:space="preserve"> rejestry publiczne </w:t>
      </w: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KRS, CEIDG), wskazujemy niezb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dne dane do uzyskania tych dokument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sz w:val="20"/>
          <w:szCs w:val="20"/>
        </w:rPr>
        <w:t>w.</w:t>
      </w:r>
    </w:p>
    <w:p w14:paraId="6DCDD8C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Wykonawcy:</w:t>
      </w:r>
    </w:p>
    <w:p w14:paraId="0D03661A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de-DE"/>
        </w:rPr>
        <w:t>Numer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KRS</w:t>
      </w:r>
      <w:r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 w14:paraId="5670B24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>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 w14:paraId="3C7569C0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REGON</w:t>
      </w: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7F66B78C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29C7D08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Ś</w:t>
      </w:r>
      <w:r w:rsidRPr="00121126">
        <w:rPr>
          <w:rFonts w:ascii="Times New Roman" w:hAnsi="Times New Roman"/>
          <w:b/>
          <w:bCs/>
          <w:sz w:val="20"/>
          <w:szCs w:val="20"/>
        </w:rPr>
        <w:t>WIADCZENIE DOTYCZ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CE PODANYCH 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INFORMACJI:</w:t>
      </w:r>
    </w:p>
    <w:p w14:paraId="68756974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5B8744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wiadczam,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wszystkie informacje podane w powy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szych 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wiadczeniach s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 xml:space="preserve">aktualne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zgodne z prawd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oraz zosta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y przedstawione z pe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ą ś</w:t>
      </w:r>
      <w:r>
        <w:rPr>
          <w:rFonts w:ascii="Times New Roman" w:hAnsi="Times New Roman"/>
          <w:sz w:val="20"/>
          <w:szCs w:val="20"/>
        </w:rPr>
        <w:t>wiadomo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konsekwencji wprowadzenia Zamawiaj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cego w b</w:t>
      </w:r>
      <w:r>
        <w:rPr>
          <w:rFonts w:ascii="Times New Roman" w:hAnsi="Times New Roman"/>
          <w:sz w:val="20"/>
          <w:szCs w:val="20"/>
        </w:rPr>
        <w:t>łą</w:t>
      </w:r>
      <w:r>
        <w:rPr>
          <w:rFonts w:ascii="Times New Roman" w:hAnsi="Times New Roman"/>
          <w:sz w:val="20"/>
          <w:szCs w:val="20"/>
        </w:rPr>
        <w:t>d przy przedstawianiu informacji.</w:t>
      </w:r>
    </w:p>
    <w:p w14:paraId="01612CC6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FF5F28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. dni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. r.                            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AF22FFC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</w:t>
      </w:r>
      <w:r>
        <w:rPr>
          <w:rFonts w:ascii="Times New Roman" w:hAnsi="Times New Roman"/>
          <w:i/>
          <w:iCs/>
          <w:sz w:val="20"/>
          <w:szCs w:val="20"/>
        </w:rPr>
        <w:t>ść</w:t>
      </w:r>
      <w:r>
        <w:rPr>
          <w:rFonts w:ascii="Times New Roman" w:hAnsi="Times New Roman"/>
          <w:i/>
          <w:iCs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6827D3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EC2B07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</w:rPr>
        <w:t>UWAGA</w:t>
      </w:r>
    </w:p>
    <w:p w14:paraId="313BA514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art. 273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, 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wiadczenie to Wykonawca do</w:t>
      </w:r>
      <w:r>
        <w:rPr>
          <w:rFonts w:ascii="Times New Roman" w:hAnsi="Times New Roman"/>
          <w:sz w:val="20"/>
          <w:szCs w:val="20"/>
        </w:rPr>
        <w:t>łą</w:t>
      </w:r>
      <w:r>
        <w:rPr>
          <w:rFonts w:ascii="Times New Roman" w:hAnsi="Times New Roman"/>
          <w:sz w:val="20"/>
          <w:szCs w:val="20"/>
        </w:rPr>
        <w:t>cza do oferty w odpowiedzi na og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oszenie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838BB91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</w:t>
      </w:r>
      <w:proofErr w:type="spellStart"/>
      <w:r>
        <w:rPr>
          <w:rFonts w:ascii="Times New Roman" w:hAnsi="Times New Roman"/>
          <w:sz w:val="20"/>
          <w:szCs w:val="20"/>
        </w:rPr>
        <w:t>Wykonawc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wsp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sz w:val="20"/>
          <w:szCs w:val="20"/>
        </w:rPr>
        <w:t>lnie ubiegaj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cych si</w:t>
      </w:r>
      <w:r>
        <w:rPr>
          <w:rFonts w:ascii="Times New Roman" w:hAnsi="Times New 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 xml:space="preserve">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wienie</w:t>
      </w:r>
      <w:proofErr w:type="spellEnd"/>
      <w:r>
        <w:rPr>
          <w:rFonts w:ascii="Times New Roman" w:hAnsi="Times New Roman"/>
          <w:sz w:val="20"/>
          <w:szCs w:val="20"/>
        </w:rPr>
        <w:t xml:space="preserve"> powy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sze 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wiadczenie sk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ada ka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dy cz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onek konsorcjum.</w:t>
      </w:r>
    </w:p>
    <w:p w14:paraId="13809893" w14:textId="77777777" w:rsidR="00207266" w:rsidRDefault="00184458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W przypadku polegania na zdolno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ciach lub sytuacji innych podmiot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End"/>
      <w:r>
        <w:rPr>
          <w:rFonts w:ascii="Times New Roman" w:hAnsi="Times New Roman"/>
          <w:sz w:val="20"/>
          <w:szCs w:val="20"/>
        </w:rPr>
        <w:t>w, Wykonawca przedstawia tak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niniejsze 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wiadczenie podmiotu trzeciego, w zakresie, w jakim </w:t>
      </w:r>
      <w:r>
        <w:rPr>
          <w:rFonts w:ascii="Times New Roman" w:hAnsi="Times New Roman"/>
          <w:sz w:val="20"/>
          <w:szCs w:val="20"/>
        </w:rPr>
        <w:t>Wykonawca powo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uje si</w:t>
      </w:r>
      <w:r>
        <w:rPr>
          <w:rFonts w:ascii="Times New Roman" w:hAnsi="Times New 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18"/>
          <w:szCs w:val="18"/>
        </w:rPr>
        <w:t xml:space="preserve"> jego zasoby.</w:t>
      </w:r>
      <w:r>
        <w:rPr>
          <w:rFonts w:ascii="Times New Roman" w:hAnsi="Times New Roman"/>
          <w:sz w:val="18"/>
          <w:szCs w:val="18"/>
        </w:rPr>
        <w:tab/>
      </w:r>
    </w:p>
    <w:sectPr w:rsidR="00207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5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E839" w14:textId="77777777" w:rsidR="00184458" w:rsidRDefault="00184458">
      <w:pPr>
        <w:spacing w:after="0" w:line="240" w:lineRule="auto"/>
      </w:pPr>
      <w:r>
        <w:separator/>
      </w:r>
    </w:p>
  </w:endnote>
  <w:endnote w:type="continuationSeparator" w:id="0">
    <w:p w14:paraId="745A2231" w14:textId="77777777" w:rsidR="00184458" w:rsidRDefault="0018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53F1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hAnsi="Times New Roman"/>
        <w:b/>
        <w:bCs/>
        <w:i/>
        <w:iCs/>
      </w:rPr>
    </w:pPr>
  </w:p>
  <w:p w14:paraId="569FF6FA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640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eastAsia="Times New Roman" w:hAnsi="Times New Roman" w:cs="Times New Roman"/>
        <w:b/>
        <w:bCs/>
        <w:i/>
        <w:iCs/>
      </w:rPr>
    </w:pPr>
  </w:p>
  <w:p w14:paraId="6FC40ECB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1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542D" w14:textId="77777777" w:rsidR="00184458" w:rsidRDefault="00184458">
      <w:pPr>
        <w:spacing w:after="0" w:line="240" w:lineRule="auto"/>
      </w:pPr>
      <w:r>
        <w:separator/>
      </w:r>
    </w:p>
  </w:footnote>
  <w:footnote w:type="continuationSeparator" w:id="0">
    <w:p w14:paraId="2AC43543" w14:textId="77777777" w:rsidR="00184458" w:rsidRDefault="0018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0AF" w14:textId="77777777" w:rsidR="00207266" w:rsidRDefault="00207266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AAE7" w14:textId="77777777" w:rsidR="00207266" w:rsidRDefault="0020726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hybridMultilevel"/>
    <w:tmpl w:val="8A72AB40"/>
    <w:numStyleLink w:val="Zaimportowanystyl1"/>
  </w:abstractNum>
  <w:num w:numId="1" w16cid:durableId="1910650508">
    <w:abstractNumId w:val="0"/>
  </w:num>
  <w:num w:numId="2" w16cid:durableId="41779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6"/>
    <w:rsid w:val="00121126"/>
    <w:rsid w:val="00184458"/>
    <w:rsid w:val="002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355"/>
  <w15:docId w15:val="{E1CE7282-B80F-4BDE-8F9E-64DB47C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121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Stradecki Piotr</cp:lastModifiedBy>
  <cp:revision>3</cp:revision>
  <dcterms:created xsi:type="dcterms:W3CDTF">2022-05-10T12:10:00Z</dcterms:created>
  <dcterms:modified xsi:type="dcterms:W3CDTF">2022-05-10T12:10:00Z</dcterms:modified>
</cp:coreProperties>
</file>