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040A" w14:textId="77777777" w:rsidR="003A3809" w:rsidRPr="00377946" w:rsidRDefault="003A3809" w:rsidP="004A5023">
      <w:pPr>
        <w:pStyle w:val="Bezodstpw"/>
        <w:spacing w:line="360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14:paraId="35A28728" w14:textId="55969C35" w:rsidR="00FD2AC6" w:rsidRPr="00377946" w:rsidRDefault="00FD2AC6" w:rsidP="004A5023">
      <w:pPr>
        <w:spacing w:line="360" w:lineRule="auto"/>
        <w:ind w:left="2124" w:firstLine="708"/>
        <w:jc w:val="both"/>
        <w:rPr>
          <w:rFonts w:ascii="Arial" w:hAnsi="Arial" w:cs="Arial"/>
          <w:b/>
          <w:bCs/>
          <w:spacing w:val="30"/>
          <w:sz w:val="16"/>
          <w:szCs w:val="16"/>
        </w:rPr>
      </w:pPr>
      <w:r w:rsidRPr="00377946">
        <w:rPr>
          <w:rFonts w:ascii="Arial" w:hAnsi="Arial" w:cs="Arial"/>
          <w:b/>
          <w:bCs/>
          <w:spacing w:val="30"/>
          <w:sz w:val="16"/>
          <w:szCs w:val="16"/>
        </w:rPr>
        <w:t xml:space="preserve"> </w:t>
      </w:r>
      <w:r w:rsidRPr="00377946">
        <w:rPr>
          <w:rFonts w:ascii="Arial" w:hAnsi="Arial" w:cs="Arial"/>
          <w:b/>
          <w:bCs/>
          <w:spacing w:val="30"/>
          <w:sz w:val="16"/>
          <w:szCs w:val="16"/>
        </w:rPr>
        <w:tab/>
      </w:r>
      <w:r w:rsidRPr="00377946">
        <w:rPr>
          <w:rFonts w:ascii="Arial" w:hAnsi="Arial" w:cs="Arial"/>
          <w:b/>
          <w:bCs/>
          <w:spacing w:val="30"/>
          <w:sz w:val="16"/>
          <w:szCs w:val="16"/>
        </w:rPr>
        <w:tab/>
      </w:r>
      <w:r w:rsidRPr="00377946">
        <w:rPr>
          <w:rFonts w:ascii="Arial" w:hAnsi="Arial" w:cs="Arial"/>
          <w:b/>
          <w:bCs/>
          <w:spacing w:val="30"/>
          <w:sz w:val="16"/>
          <w:szCs w:val="16"/>
        </w:rPr>
        <w:tab/>
      </w:r>
      <w:r w:rsidRPr="00377946">
        <w:rPr>
          <w:rFonts w:ascii="Arial" w:hAnsi="Arial" w:cs="Arial"/>
          <w:b/>
          <w:bCs/>
          <w:spacing w:val="30"/>
          <w:sz w:val="16"/>
          <w:szCs w:val="16"/>
        </w:rPr>
        <w:tab/>
      </w:r>
      <w:r w:rsidRPr="00377946">
        <w:rPr>
          <w:rFonts w:ascii="Arial" w:hAnsi="Arial" w:cs="Arial"/>
          <w:b/>
          <w:bCs/>
          <w:spacing w:val="30"/>
          <w:sz w:val="16"/>
          <w:szCs w:val="16"/>
        </w:rPr>
        <w:tab/>
        <w:t xml:space="preserve">Załącznik nr 1 </w:t>
      </w:r>
      <w:r w:rsidR="00F46D9B">
        <w:rPr>
          <w:rFonts w:ascii="Arial" w:hAnsi="Arial" w:cs="Arial"/>
          <w:b/>
          <w:bCs/>
          <w:spacing w:val="30"/>
          <w:sz w:val="16"/>
          <w:szCs w:val="16"/>
        </w:rPr>
        <w:t>do SWZ</w:t>
      </w:r>
    </w:p>
    <w:p w14:paraId="4DE0CA25" w14:textId="77777777" w:rsidR="00FD2AC6" w:rsidRPr="00377946" w:rsidRDefault="00FD2AC6" w:rsidP="004A5023">
      <w:pPr>
        <w:spacing w:line="360" w:lineRule="auto"/>
        <w:ind w:left="2124" w:firstLine="708"/>
        <w:jc w:val="both"/>
        <w:rPr>
          <w:rFonts w:ascii="Arial" w:hAnsi="Arial" w:cs="Arial"/>
          <w:b/>
          <w:bCs/>
          <w:spacing w:val="30"/>
          <w:sz w:val="16"/>
          <w:szCs w:val="16"/>
        </w:rPr>
      </w:pPr>
    </w:p>
    <w:p w14:paraId="13FB3675" w14:textId="7302431B" w:rsidR="006B2192" w:rsidRPr="00377946" w:rsidRDefault="00FD2AC6" w:rsidP="004A5023">
      <w:pPr>
        <w:spacing w:line="360" w:lineRule="auto"/>
        <w:ind w:left="2124" w:firstLine="708"/>
        <w:jc w:val="both"/>
        <w:rPr>
          <w:rFonts w:ascii="Arial" w:hAnsi="Arial" w:cs="Arial"/>
          <w:b/>
          <w:bCs/>
          <w:spacing w:val="30"/>
          <w:sz w:val="16"/>
          <w:szCs w:val="16"/>
        </w:rPr>
      </w:pPr>
      <w:r w:rsidRPr="00377946">
        <w:rPr>
          <w:rFonts w:ascii="Arial" w:hAnsi="Arial" w:cs="Arial"/>
          <w:b/>
          <w:bCs/>
          <w:spacing w:val="30"/>
          <w:sz w:val="16"/>
          <w:szCs w:val="16"/>
        </w:rPr>
        <w:t xml:space="preserve">PROJEKT </w:t>
      </w:r>
      <w:r w:rsidR="0040253C">
        <w:rPr>
          <w:rFonts w:ascii="Arial" w:hAnsi="Arial" w:cs="Arial"/>
          <w:b/>
          <w:bCs/>
          <w:spacing w:val="30"/>
          <w:sz w:val="16"/>
          <w:szCs w:val="16"/>
        </w:rPr>
        <w:t>UMOWY</w:t>
      </w:r>
      <w:r w:rsidR="00425D68" w:rsidRPr="00377946">
        <w:rPr>
          <w:rFonts w:ascii="Arial" w:hAnsi="Arial" w:cs="Arial"/>
          <w:b/>
          <w:bCs/>
          <w:spacing w:val="30"/>
          <w:sz w:val="16"/>
          <w:szCs w:val="16"/>
        </w:rPr>
        <w:t xml:space="preserve"> </w:t>
      </w:r>
      <w:r w:rsidR="00D17169" w:rsidRPr="00377946">
        <w:rPr>
          <w:rFonts w:ascii="Arial" w:hAnsi="Arial" w:cs="Arial"/>
          <w:b/>
          <w:bCs/>
          <w:spacing w:val="30"/>
          <w:sz w:val="16"/>
          <w:szCs w:val="16"/>
        </w:rPr>
        <w:t>nr</w:t>
      </w:r>
      <w:r w:rsidR="00910764" w:rsidRPr="00377946">
        <w:rPr>
          <w:rFonts w:ascii="Arial" w:hAnsi="Arial" w:cs="Arial"/>
          <w:b/>
          <w:bCs/>
          <w:spacing w:val="30"/>
          <w:sz w:val="16"/>
          <w:szCs w:val="16"/>
        </w:rPr>
        <w:t xml:space="preserve"> Ad</w:t>
      </w:r>
      <w:r w:rsidR="002E23AF" w:rsidRPr="00377946">
        <w:rPr>
          <w:rFonts w:ascii="Arial" w:hAnsi="Arial" w:cs="Arial"/>
          <w:b/>
          <w:bCs/>
          <w:spacing w:val="30"/>
          <w:sz w:val="16"/>
          <w:szCs w:val="16"/>
        </w:rPr>
        <w:t>m.</w:t>
      </w:r>
      <w:r w:rsidR="001062B7" w:rsidRPr="007115BD">
        <w:rPr>
          <w:rFonts w:ascii="Arial" w:hAnsi="Arial" w:cs="Arial"/>
          <w:b/>
          <w:bCs/>
          <w:spacing w:val="30"/>
          <w:sz w:val="16"/>
          <w:szCs w:val="16"/>
        </w:rPr>
        <w:t>2</w:t>
      </w:r>
      <w:r w:rsidR="004A137F">
        <w:rPr>
          <w:rFonts w:ascii="Arial" w:hAnsi="Arial" w:cs="Arial"/>
          <w:b/>
          <w:bCs/>
          <w:spacing w:val="30"/>
          <w:sz w:val="16"/>
          <w:szCs w:val="16"/>
        </w:rPr>
        <w:t>6.2</w:t>
      </w:r>
      <w:r w:rsidR="001062B7" w:rsidRPr="007115BD">
        <w:rPr>
          <w:rFonts w:ascii="Arial" w:hAnsi="Arial" w:cs="Arial"/>
          <w:b/>
          <w:bCs/>
          <w:spacing w:val="30"/>
          <w:sz w:val="16"/>
          <w:szCs w:val="16"/>
        </w:rPr>
        <w:t>.202</w:t>
      </w:r>
      <w:r w:rsidR="004A137F">
        <w:rPr>
          <w:rFonts w:ascii="Arial" w:hAnsi="Arial" w:cs="Arial"/>
          <w:b/>
          <w:bCs/>
          <w:spacing w:val="30"/>
          <w:sz w:val="16"/>
          <w:szCs w:val="16"/>
        </w:rPr>
        <w:t>5</w:t>
      </w:r>
    </w:p>
    <w:p w14:paraId="2764F495" w14:textId="77777777" w:rsidR="00967C7D" w:rsidRPr="00377946" w:rsidRDefault="00967C7D" w:rsidP="004A5023">
      <w:pPr>
        <w:pStyle w:val="Bezodstpw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707B5F1" w14:textId="7865E840" w:rsidR="00967C7D" w:rsidRPr="00377946" w:rsidRDefault="009171A7" w:rsidP="004A5023">
      <w:pPr>
        <w:pStyle w:val="Bezodstpw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77946">
        <w:rPr>
          <w:rFonts w:ascii="Arial" w:hAnsi="Arial" w:cs="Arial"/>
          <w:sz w:val="16"/>
          <w:szCs w:val="16"/>
        </w:rPr>
        <w:t>z</w:t>
      </w:r>
      <w:r w:rsidR="00967C7D" w:rsidRPr="00377946">
        <w:rPr>
          <w:rFonts w:ascii="Arial" w:hAnsi="Arial" w:cs="Arial"/>
          <w:sz w:val="16"/>
          <w:szCs w:val="16"/>
        </w:rPr>
        <w:t xml:space="preserve">awarta w dniu </w:t>
      </w:r>
      <w:r w:rsidR="00222255" w:rsidRPr="00377946">
        <w:rPr>
          <w:rFonts w:ascii="Arial" w:hAnsi="Arial" w:cs="Arial"/>
          <w:sz w:val="16"/>
          <w:szCs w:val="16"/>
        </w:rPr>
        <w:t xml:space="preserve">…………….. </w:t>
      </w:r>
      <w:r w:rsidR="00910764" w:rsidRPr="00377946">
        <w:rPr>
          <w:rFonts w:ascii="Arial" w:hAnsi="Arial" w:cs="Arial"/>
          <w:sz w:val="16"/>
          <w:szCs w:val="16"/>
        </w:rPr>
        <w:t>202</w:t>
      </w:r>
      <w:r w:rsidR="00104D3C">
        <w:rPr>
          <w:rFonts w:ascii="Arial" w:hAnsi="Arial" w:cs="Arial"/>
          <w:sz w:val="16"/>
          <w:szCs w:val="16"/>
        </w:rPr>
        <w:t xml:space="preserve">5 </w:t>
      </w:r>
      <w:r w:rsidR="00967C7D" w:rsidRPr="00377946">
        <w:rPr>
          <w:rFonts w:ascii="Arial" w:hAnsi="Arial" w:cs="Arial"/>
          <w:sz w:val="16"/>
          <w:szCs w:val="16"/>
        </w:rPr>
        <w:t xml:space="preserve">roku w </w:t>
      </w:r>
      <w:r w:rsidR="00CF73BA" w:rsidRPr="00377946">
        <w:rPr>
          <w:rFonts w:ascii="Arial" w:hAnsi="Arial" w:cs="Arial"/>
          <w:sz w:val="16"/>
          <w:szCs w:val="16"/>
        </w:rPr>
        <w:t>W</w:t>
      </w:r>
      <w:r w:rsidR="00967C7D" w:rsidRPr="00377946">
        <w:rPr>
          <w:rFonts w:ascii="Arial" w:hAnsi="Arial" w:cs="Arial"/>
          <w:sz w:val="16"/>
          <w:szCs w:val="16"/>
        </w:rPr>
        <w:t>arszawie</w:t>
      </w:r>
      <w:r w:rsidR="008C58AC" w:rsidRPr="00377946">
        <w:rPr>
          <w:rFonts w:ascii="Arial" w:hAnsi="Arial" w:cs="Arial"/>
          <w:sz w:val="16"/>
          <w:szCs w:val="16"/>
        </w:rPr>
        <w:t xml:space="preserve"> (dalej: „</w:t>
      </w:r>
      <w:r w:rsidR="0040253C">
        <w:rPr>
          <w:rFonts w:ascii="Arial" w:hAnsi="Arial" w:cs="Arial"/>
          <w:sz w:val="16"/>
          <w:szCs w:val="16"/>
        </w:rPr>
        <w:t>Umowa</w:t>
      </w:r>
      <w:r w:rsidR="008C58AC" w:rsidRPr="00377946">
        <w:rPr>
          <w:rFonts w:ascii="Arial" w:hAnsi="Arial" w:cs="Arial"/>
          <w:sz w:val="16"/>
          <w:szCs w:val="16"/>
        </w:rPr>
        <w:t>”)</w:t>
      </w:r>
      <w:r w:rsidR="00967C7D" w:rsidRPr="00377946">
        <w:rPr>
          <w:rFonts w:ascii="Arial" w:hAnsi="Arial" w:cs="Arial"/>
          <w:sz w:val="16"/>
          <w:szCs w:val="16"/>
        </w:rPr>
        <w:t xml:space="preserve"> pomiędzy:</w:t>
      </w:r>
    </w:p>
    <w:p w14:paraId="2DDBD923" w14:textId="77777777" w:rsidR="0059529F" w:rsidRPr="00377946" w:rsidRDefault="0059529F" w:rsidP="004A5023">
      <w:pPr>
        <w:pStyle w:val="Bezodstpw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625CD7C" w14:textId="2C589CAF" w:rsidR="00425D68" w:rsidRPr="00377946" w:rsidRDefault="00425D68" w:rsidP="004A502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77946">
        <w:rPr>
          <w:rFonts w:ascii="Arial" w:hAnsi="Arial" w:cs="Arial"/>
          <w:b/>
          <w:sz w:val="16"/>
          <w:szCs w:val="16"/>
        </w:rPr>
        <w:t>Trybunałem Konstytucyjnym</w:t>
      </w:r>
      <w:r w:rsidRPr="00377946">
        <w:rPr>
          <w:rFonts w:ascii="Arial" w:hAnsi="Arial" w:cs="Arial"/>
          <w:sz w:val="16"/>
          <w:szCs w:val="16"/>
        </w:rPr>
        <w:t xml:space="preserve"> z siedzibą w Warszawie</w:t>
      </w:r>
      <w:r w:rsidR="00C7606C" w:rsidRPr="00377946">
        <w:rPr>
          <w:rFonts w:ascii="Arial" w:hAnsi="Arial" w:cs="Arial"/>
          <w:sz w:val="16"/>
          <w:szCs w:val="16"/>
        </w:rPr>
        <w:t xml:space="preserve"> (00-918)</w:t>
      </w:r>
      <w:r w:rsidRPr="00377946">
        <w:rPr>
          <w:rFonts w:ascii="Arial" w:hAnsi="Arial" w:cs="Arial"/>
          <w:sz w:val="16"/>
          <w:szCs w:val="16"/>
        </w:rPr>
        <w:t xml:space="preserve"> przy </w:t>
      </w:r>
      <w:r w:rsidR="00AD1A57" w:rsidRPr="00377946">
        <w:rPr>
          <w:rFonts w:ascii="Arial" w:hAnsi="Arial" w:cs="Arial"/>
          <w:sz w:val="16"/>
          <w:szCs w:val="16"/>
        </w:rPr>
        <w:t>a</w:t>
      </w:r>
      <w:r w:rsidRPr="00377946">
        <w:rPr>
          <w:rFonts w:ascii="Arial" w:hAnsi="Arial" w:cs="Arial"/>
          <w:sz w:val="16"/>
          <w:szCs w:val="16"/>
        </w:rPr>
        <w:t xml:space="preserve">l. J.Ch. Szucha 12a, zwanym dalej </w:t>
      </w:r>
      <w:r w:rsidRPr="00377946">
        <w:rPr>
          <w:rFonts w:ascii="Arial" w:hAnsi="Arial" w:cs="Arial"/>
          <w:b/>
          <w:sz w:val="16"/>
          <w:szCs w:val="16"/>
        </w:rPr>
        <w:t>„Zamawiającym”,</w:t>
      </w:r>
      <w:r w:rsidRPr="00377946">
        <w:rPr>
          <w:rFonts w:ascii="Arial" w:hAnsi="Arial" w:cs="Arial"/>
          <w:sz w:val="16"/>
          <w:szCs w:val="16"/>
        </w:rPr>
        <w:t xml:space="preserve"> posiadającym nr ewidencyjne : </w:t>
      </w:r>
      <w:r w:rsidR="00787A1B" w:rsidRPr="00377946">
        <w:rPr>
          <w:rFonts w:ascii="Arial" w:hAnsi="Arial" w:cs="Arial"/>
          <w:sz w:val="16"/>
          <w:szCs w:val="16"/>
        </w:rPr>
        <w:t xml:space="preserve">NIP 526-21-49-935, </w:t>
      </w:r>
      <w:r w:rsidRPr="00377946">
        <w:rPr>
          <w:rFonts w:ascii="Arial" w:hAnsi="Arial" w:cs="Arial"/>
          <w:sz w:val="16"/>
          <w:szCs w:val="16"/>
        </w:rPr>
        <w:t xml:space="preserve">REGON 001276402, w imieniu którego działa, zgodnie z pełnomocnictwem udzielonym przez Prezesa Trybunału Konstytucyjnego </w:t>
      </w:r>
    </w:p>
    <w:p w14:paraId="5E7FBD04" w14:textId="77777777" w:rsidR="00402681" w:rsidRPr="00377946" w:rsidRDefault="00402681" w:rsidP="004A502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348E99C" w14:textId="567FF3EC" w:rsidR="00425D68" w:rsidRPr="00377946" w:rsidRDefault="004A137F" w:rsidP="004A502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Zofia Hoffmann</w:t>
      </w:r>
      <w:r w:rsidR="00425D68" w:rsidRPr="00377946">
        <w:rPr>
          <w:rFonts w:ascii="Arial" w:hAnsi="Arial" w:cs="Arial"/>
          <w:sz w:val="16"/>
          <w:szCs w:val="16"/>
        </w:rPr>
        <w:t>– Dyrektor Kancelarii Trybunału Konstytucyjnego</w:t>
      </w:r>
    </w:p>
    <w:p w14:paraId="71BBDC99" w14:textId="77777777" w:rsidR="00402681" w:rsidRPr="00377946" w:rsidRDefault="00402681" w:rsidP="004A5023">
      <w:pPr>
        <w:spacing w:line="360" w:lineRule="auto"/>
        <w:jc w:val="both"/>
        <w:rPr>
          <w:rFonts w:ascii="Arial" w:hAnsi="Arial" w:cs="Arial"/>
          <w:spacing w:val="30"/>
          <w:sz w:val="16"/>
          <w:szCs w:val="16"/>
        </w:rPr>
      </w:pPr>
    </w:p>
    <w:p w14:paraId="2F36DE2A" w14:textId="65831B51" w:rsidR="00425D68" w:rsidRPr="00377946" w:rsidRDefault="00425D68" w:rsidP="004A5023">
      <w:pPr>
        <w:spacing w:line="360" w:lineRule="auto"/>
        <w:jc w:val="both"/>
        <w:rPr>
          <w:rFonts w:ascii="Arial" w:hAnsi="Arial" w:cs="Arial"/>
          <w:spacing w:val="30"/>
          <w:sz w:val="16"/>
          <w:szCs w:val="16"/>
        </w:rPr>
      </w:pPr>
      <w:r w:rsidRPr="00377946">
        <w:rPr>
          <w:rFonts w:ascii="Arial" w:hAnsi="Arial" w:cs="Arial"/>
          <w:spacing w:val="30"/>
          <w:sz w:val="16"/>
          <w:szCs w:val="16"/>
        </w:rPr>
        <w:t>a</w:t>
      </w:r>
    </w:p>
    <w:p w14:paraId="6AC84E6D" w14:textId="77777777" w:rsidR="00402681" w:rsidRPr="00377946" w:rsidRDefault="00402681" w:rsidP="004A502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6F5B896" w14:textId="082AA5A2" w:rsidR="00110AB0" w:rsidRPr="00377946" w:rsidRDefault="004A5023" w:rsidP="004A5023">
      <w:pPr>
        <w:spacing w:line="360" w:lineRule="auto"/>
        <w:jc w:val="both"/>
        <w:rPr>
          <w:rFonts w:ascii="Arial" w:hAnsi="Arial" w:cs="Arial"/>
          <w:spacing w:val="-4"/>
          <w:sz w:val="16"/>
          <w:szCs w:val="16"/>
        </w:rPr>
      </w:pPr>
      <w:bookmarkStart w:id="0" w:name="_Hlk92800411"/>
      <w:r w:rsidRPr="00377946">
        <w:rPr>
          <w:rFonts w:ascii="Arial" w:hAnsi="Arial" w:cs="Arial"/>
          <w:sz w:val="16"/>
          <w:szCs w:val="16"/>
        </w:rPr>
        <w:t>………………………………</w:t>
      </w:r>
      <w:r w:rsidR="00910764" w:rsidRPr="00377946">
        <w:rPr>
          <w:rFonts w:ascii="Arial" w:hAnsi="Arial" w:cs="Arial"/>
          <w:spacing w:val="-4"/>
          <w:sz w:val="16"/>
          <w:szCs w:val="16"/>
        </w:rPr>
        <w:t xml:space="preserve"> </w:t>
      </w:r>
      <w:bookmarkEnd w:id="0"/>
      <w:r w:rsidR="00425D68" w:rsidRPr="00377946">
        <w:rPr>
          <w:rFonts w:ascii="Arial" w:hAnsi="Arial" w:cs="Arial"/>
          <w:spacing w:val="-4"/>
          <w:sz w:val="16"/>
          <w:szCs w:val="16"/>
        </w:rPr>
        <w:t xml:space="preserve">z siedzibą w </w:t>
      </w:r>
      <w:r w:rsidRPr="00377946">
        <w:rPr>
          <w:rFonts w:ascii="Arial" w:hAnsi="Arial" w:cs="Arial"/>
          <w:spacing w:val="-4"/>
          <w:sz w:val="16"/>
          <w:szCs w:val="16"/>
        </w:rPr>
        <w:t xml:space="preserve">……………………………… </w:t>
      </w:r>
      <w:r w:rsidR="00910764" w:rsidRPr="00377946">
        <w:rPr>
          <w:rFonts w:ascii="Arial" w:hAnsi="Arial" w:cs="Arial"/>
          <w:spacing w:val="-4"/>
          <w:sz w:val="16"/>
          <w:szCs w:val="16"/>
        </w:rPr>
        <w:t xml:space="preserve">przy </w:t>
      </w:r>
      <w:r w:rsidRPr="00377946">
        <w:rPr>
          <w:rFonts w:ascii="Arial" w:hAnsi="Arial" w:cs="Arial"/>
          <w:spacing w:val="-4"/>
          <w:sz w:val="16"/>
          <w:szCs w:val="16"/>
        </w:rPr>
        <w:t xml:space="preserve">……………………………… </w:t>
      </w:r>
      <w:r w:rsidR="0059529F" w:rsidRPr="00377946">
        <w:rPr>
          <w:rFonts w:ascii="Arial" w:hAnsi="Arial" w:cs="Arial"/>
          <w:spacing w:val="-4"/>
          <w:sz w:val="16"/>
          <w:szCs w:val="16"/>
        </w:rPr>
        <w:t>posiadającą</w:t>
      </w:r>
      <w:r w:rsidR="009E6F6F" w:rsidRPr="00377946">
        <w:rPr>
          <w:rFonts w:ascii="Arial" w:hAnsi="Arial" w:cs="Arial"/>
          <w:spacing w:val="-4"/>
          <w:sz w:val="16"/>
          <w:szCs w:val="16"/>
        </w:rPr>
        <w:t xml:space="preserve"> </w:t>
      </w:r>
      <w:r w:rsidR="00425D68" w:rsidRPr="00377946">
        <w:rPr>
          <w:rFonts w:ascii="Arial" w:hAnsi="Arial" w:cs="Arial"/>
          <w:spacing w:val="-4"/>
          <w:sz w:val="16"/>
          <w:szCs w:val="16"/>
        </w:rPr>
        <w:t xml:space="preserve">nr ewidencyjne: </w:t>
      </w:r>
      <w:r w:rsidR="00787A1B" w:rsidRPr="00377946">
        <w:rPr>
          <w:rFonts w:ascii="Arial" w:hAnsi="Arial" w:cs="Arial"/>
          <w:spacing w:val="-4"/>
          <w:sz w:val="16"/>
          <w:szCs w:val="16"/>
        </w:rPr>
        <w:t>NIP</w:t>
      </w:r>
      <w:r w:rsidRPr="00377946">
        <w:rPr>
          <w:rFonts w:ascii="Arial" w:hAnsi="Arial" w:cs="Arial"/>
          <w:spacing w:val="-4"/>
          <w:sz w:val="16"/>
          <w:szCs w:val="16"/>
        </w:rPr>
        <w:t xml:space="preserve">……………………………… </w:t>
      </w:r>
      <w:r w:rsidR="00910764" w:rsidRPr="00377946">
        <w:rPr>
          <w:rFonts w:ascii="Arial" w:hAnsi="Arial" w:cs="Arial"/>
          <w:spacing w:val="-4"/>
          <w:sz w:val="16"/>
          <w:szCs w:val="16"/>
        </w:rPr>
        <w:t xml:space="preserve"> </w:t>
      </w:r>
      <w:r w:rsidR="001062B7" w:rsidRPr="00377946">
        <w:rPr>
          <w:rFonts w:ascii="Arial" w:hAnsi="Arial" w:cs="Arial"/>
          <w:spacing w:val="-4"/>
          <w:sz w:val="16"/>
          <w:szCs w:val="16"/>
        </w:rPr>
        <w:t>.</w:t>
      </w:r>
      <w:r w:rsidR="00110AB0" w:rsidRPr="00377946">
        <w:rPr>
          <w:rFonts w:ascii="Arial" w:hAnsi="Arial" w:cs="Arial"/>
          <w:spacing w:val="-4"/>
          <w:sz w:val="16"/>
          <w:szCs w:val="16"/>
        </w:rPr>
        <w:t xml:space="preserve">, </w:t>
      </w:r>
      <w:r w:rsidR="00425D68" w:rsidRPr="00377946">
        <w:rPr>
          <w:rFonts w:ascii="Arial" w:hAnsi="Arial" w:cs="Arial"/>
          <w:spacing w:val="-4"/>
          <w:sz w:val="16"/>
          <w:szCs w:val="16"/>
        </w:rPr>
        <w:t xml:space="preserve"> </w:t>
      </w:r>
      <w:r w:rsidR="00787A1B" w:rsidRPr="00377946">
        <w:rPr>
          <w:rFonts w:ascii="Arial" w:hAnsi="Arial" w:cs="Arial"/>
          <w:spacing w:val="-4"/>
          <w:sz w:val="16"/>
          <w:szCs w:val="16"/>
        </w:rPr>
        <w:t xml:space="preserve">REGON </w:t>
      </w:r>
      <w:r w:rsidRPr="00377946">
        <w:rPr>
          <w:rFonts w:ascii="Arial" w:hAnsi="Arial" w:cs="Arial"/>
          <w:spacing w:val="-4"/>
          <w:sz w:val="16"/>
          <w:szCs w:val="16"/>
        </w:rPr>
        <w:t>………………………………</w:t>
      </w:r>
      <w:r w:rsidR="001062B7" w:rsidRPr="00377946">
        <w:rPr>
          <w:rFonts w:ascii="Arial" w:hAnsi="Arial" w:cs="Arial"/>
          <w:spacing w:val="-4"/>
          <w:sz w:val="16"/>
          <w:szCs w:val="16"/>
        </w:rPr>
        <w:t>.</w:t>
      </w:r>
      <w:r w:rsidR="00110AB0" w:rsidRPr="00377946">
        <w:rPr>
          <w:rFonts w:ascii="Arial" w:hAnsi="Arial" w:cs="Arial"/>
          <w:spacing w:val="-4"/>
          <w:sz w:val="16"/>
          <w:szCs w:val="16"/>
        </w:rPr>
        <w:t>,</w:t>
      </w:r>
      <w:r w:rsidR="007C34F5" w:rsidRPr="00377946">
        <w:rPr>
          <w:rFonts w:ascii="Arial" w:hAnsi="Arial" w:cs="Arial"/>
          <w:spacing w:val="-4"/>
          <w:sz w:val="16"/>
          <w:szCs w:val="16"/>
        </w:rPr>
        <w:t xml:space="preserve"> </w:t>
      </w:r>
      <w:r w:rsidR="0059529F" w:rsidRPr="00377946">
        <w:rPr>
          <w:rFonts w:ascii="Arial" w:hAnsi="Arial" w:cs="Arial"/>
          <w:spacing w:val="-4"/>
          <w:sz w:val="16"/>
          <w:szCs w:val="16"/>
        </w:rPr>
        <w:t>zarejestrowaną</w:t>
      </w:r>
      <w:r w:rsidR="007C34F5" w:rsidRPr="00377946">
        <w:rPr>
          <w:rFonts w:ascii="Arial" w:hAnsi="Arial" w:cs="Arial"/>
          <w:spacing w:val="-4"/>
          <w:sz w:val="16"/>
          <w:szCs w:val="16"/>
        </w:rPr>
        <w:t xml:space="preserve"> w Krajowym Rejestrze Sądowym pod nr KRS </w:t>
      </w:r>
      <w:r w:rsidRPr="00377946">
        <w:rPr>
          <w:rFonts w:ascii="Arial" w:hAnsi="Arial" w:cs="Arial"/>
          <w:spacing w:val="-4"/>
          <w:sz w:val="16"/>
          <w:szCs w:val="16"/>
        </w:rPr>
        <w:t>………………………………</w:t>
      </w:r>
      <w:r w:rsidR="001062B7" w:rsidRPr="00377946">
        <w:rPr>
          <w:rFonts w:ascii="Arial" w:hAnsi="Arial" w:cs="Arial"/>
          <w:spacing w:val="-4"/>
          <w:sz w:val="16"/>
          <w:szCs w:val="16"/>
        </w:rPr>
        <w:t>.</w:t>
      </w:r>
      <w:r w:rsidR="0059529F" w:rsidRPr="00377946">
        <w:rPr>
          <w:rFonts w:ascii="Arial" w:hAnsi="Arial" w:cs="Arial"/>
          <w:spacing w:val="-4"/>
          <w:sz w:val="16"/>
          <w:szCs w:val="16"/>
        </w:rPr>
        <w:t xml:space="preserve">, </w:t>
      </w:r>
      <w:r w:rsidR="006B2192" w:rsidRPr="00377946">
        <w:rPr>
          <w:rFonts w:ascii="Arial" w:hAnsi="Arial" w:cs="Arial"/>
          <w:spacing w:val="-4"/>
          <w:sz w:val="16"/>
          <w:szCs w:val="16"/>
        </w:rPr>
        <w:t>zwan</w:t>
      </w:r>
      <w:r w:rsidR="0059529F" w:rsidRPr="00377946">
        <w:rPr>
          <w:rFonts w:ascii="Arial" w:hAnsi="Arial" w:cs="Arial"/>
          <w:spacing w:val="-4"/>
          <w:sz w:val="16"/>
          <w:szCs w:val="16"/>
        </w:rPr>
        <w:t>ą</w:t>
      </w:r>
      <w:r w:rsidR="006B2192" w:rsidRPr="00377946">
        <w:rPr>
          <w:rFonts w:ascii="Arial" w:hAnsi="Arial" w:cs="Arial"/>
          <w:spacing w:val="-4"/>
          <w:sz w:val="16"/>
          <w:szCs w:val="16"/>
        </w:rPr>
        <w:t xml:space="preserve"> dalej </w:t>
      </w:r>
      <w:r w:rsidR="006B2192" w:rsidRPr="00377946">
        <w:rPr>
          <w:rFonts w:ascii="Arial" w:hAnsi="Arial" w:cs="Arial"/>
          <w:b/>
          <w:spacing w:val="-4"/>
          <w:sz w:val="16"/>
          <w:szCs w:val="16"/>
        </w:rPr>
        <w:t>„Wykonawcą”</w:t>
      </w:r>
      <w:r w:rsidR="006B2192" w:rsidRPr="00377946">
        <w:rPr>
          <w:rFonts w:ascii="Arial" w:hAnsi="Arial" w:cs="Arial"/>
          <w:spacing w:val="-4"/>
          <w:sz w:val="16"/>
          <w:szCs w:val="16"/>
        </w:rPr>
        <w:t>,</w:t>
      </w:r>
      <w:r w:rsidR="009171A7" w:rsidRPr="00377946">
        <w:rPr>
          <w:rFonts w:ascii="Arial" w:hAnsi="Arial" w:cs="Arial"/>
          <w:spacing w:val="-4"/>
          <w:sz w:val="16"/>
          <w:szCs w:val="16"/>
        </w:rPr>
        <w:t xml:space="preserve"> </w:t>
      </w:r>
      <w:r w:rsidR="006B2192" w:rsidRPr="00377946">
        <w:rPr>
          <w:rFonts w:ascii="Arial" w:hAnsi="Arial" w:cs="Arial"/>
          <w:spacing w:val="-4"/>
          <w:sz w:val="16"/>
          <w:szCs w:val="16"/>
        </w:rPr>
        <w:t>reprezentowan</w:t>
      </w:r>
      <w:r w:rsidR="0059529F" w:rsidRPr="00377946">
        <w:rPr>
          <w:rFonts w:ascii="Arial" w:hAnsi="Arial" w:cs="Arial"/>
          <w:spacing w:val="-4"/>
          <w:sz w:val="16"/>
          <w:szCs w:val="16"/>
        </w:rPr>
        <w:t>ą</w:t>
      </w:r>
      <w:r w:rsidR="006B2192" w:rsidRPr="00377946">
        <w:rPr>
          <w:rFonts w:ascii="Arial" w:hAnsi="Arial" w:cs="Arial"/>
          <w:spacing w:val="-4"/>
          <w:sz w:val="16"/>
          <w:szCs w:val="16"/>
        </w:rPr>
        <w:t xml:space="preserve"> przez</w:t>
      </w:r>
      <w:r w:rsidR="00D3012E" w:rsidRPr="00377946">
        <w:rPr>
          <w:rFonts w:ascii="Arial" w:hAnsi="Arial" w:cs="Arial"/>
          <w:spacing w:val="-4"/>
          <w:sz w:val="16"/>
          <w:szCs w:val="16"/>
        </w:rPr>
        <w:t>:</w:t>
      </w:r>
      <w:r w:rsidR="006B2192" w:rsidRPr="00377946">
        <w:rPr>
          <w:rFonts w:ascii="Arial" w:hAnsi="Arial" w:cs="Arial"/>
          <w:spacing w:val="-4"/>
          <w:sz w:val="16"/>
          <w:szCs w:val="16"/>
        </w:rPr>
        <w:t xml:space="preserve"> </w:t>
      </w:r>
    </w:p>
    <w:p w14:paraId="0B3D036F" w14:textId="77777777" w:rsidR="00910764" w:rsidRPr="00377946" w:rsidRDefault="00910764" w:rsidP="004A5023">
      <w:pPr>
        <w:spacing w:line="360" w:lineRule="auto"/>
        <w:jc w:val="both"/>
        <w:rPr>
          <w:rFonts w:ascii="Arial" w:hAnsi="Arial" w:cs="Arial"/>
          <w:spacing w:val="-4"/>
          <w:sz w:val="16"/>
          <w:szCs w:val="16"/>
        </w:rPr>
      </w:pPr>
    </w:p>
    <w:p w14:paraId="7A454260" w14:textId="586EB1D0" w:rsidR="00910764" w:rsidRPr="00377946" w:rsidRDefault="004A5023" w:rsidP="004A5023">
      <w:pPr>
        <w:spacing w:line="360" w:lineRule="auto"/>
        <w:jc w:val="both"/>
        <w:rPr>
          <w:rFonts w:ascii="Arial" w:hAnsi="Arial" w:cs="Arial"/>
          <w:spacing w:val="-4"/>
          <w:sz w:val="16"/>
          <w:szCs w:val="16"/>
        </w:rPr>
      </w:pPr>
      <w:r w:rsidRPr="00377946">
        <w:rPr>
          <w:rFonts w:ascii="Arial" w:hAnsi="Arial" w:cs="Arial"/>
          <w:spacing w:val="-4"/>
          <w:sz w:val="16"/>
          <w:szCs w:val="16"/>
        </w:rPr>
        <w:t>………………………………</w:t>
      </w:r>
      <w:r w:rsidR="001062B7" w:rsidRPr="00377946">
        <w:rPr>
          <w:rFonts w:ascii="Arial" w:hAnsi="Arial" w:cs="Arial"/>
          <w:spacing w:val="-4"/>
          <w:sz w:val="16"/>
          <w:szCs w:val="16"/>
        </w:rPr>
        <w:t>.</w:t>
      </w:r>
      <w:r w:rsidR="00910764" w:rsidRPr="00377946">
        <w:rPr>
          <w:rFonts w:ascii="Arial" w:hAnsi="Arial" w:cs="Arial"/>
          <w:spacing w:val="-4"/>
          <w:sz w:val="16"/>
          <w:szCs w:val="16"/>
        </w:rPr>
        <w:t xml:space="preserve"> – </w:t>
      </w:r>
      <w:r w:rsidR="001062B7" w:rsidRPr="00377946">
        <w:rPr>
          <w:rFonts w:ascii="Arial" w:hAnsi="Arial" w:cs="Arial"/>
          <w:spacing w:val="-4"/>
          <w:sz w:val="16"/>
          <w:szCs w:val="16"/>
        </w:rPr>
        <w:t>.</w:t>
      </w:r>
      <w:r w:rsidRPr="00F67E97">
        <w:rPr>
          <w:rFonts w:ascii="Arial" w:hAnsi="Arial" w:cs="Arial"/>
          <w:sz w:val="16"/>
          <w:szCs w:val="16"/>
        </w:rPr>
        <w:t xml:space="preserve"> </w:t>
      </w:r>
      <w:r w:rsidRPr="00377946">
        <w:rPr>
          <w:rFonts w:ascii="Arial" w:hAnsi="Arial" w:cs="Arial"/>
          <w:spacing w:val="-4"/>
          <w:sz w:val="16"/>
          <w:szCs w:val="16"/>
        </w:rPr>
        <w:t>………………………………</w:t>
      </w:r>
      <w:r w:rsidR="00910764" w:rsidRPr="00377946">
        <w:rPr>
          <w:rFonts w:ascii="Arial" w:hAnsi="Arial" w:cs="Arial"/>
          <w:spacing w:val="-4"/>
          <w:sz w:val="16"/>
          <w:szCs w:val="16"/>
        </w:rPr>
        <w:t>.</w:t>
      </w:r>
    </w:p>
    <w:p w14:paraId="6DA362B5" w14:textId="77777777" w:rsidR="00910764" w:rsidRPr="00377946" w:rsidRDefault="00910764" w:rsidP="004A5023">
      <w:pPr>
        <w:spacing w:line="360" w:lineRule="auto"/>
        <w:jc w:val="both"/>
        <w:rPr>
          <w:rFonts w:ascii="Arial" w:hAnsi="Arial" w:cs="Arial"/>
          <w:spacing w:val="-4"/>
          <w:sz w:val="16"/>
          <w:szCs w:val="16"/>
        </w:rPr>
      </w:pPr>
    </w:p>
    <w:p w14:paraId="5F374BEF" w14:textId="3EB98155" w:rsidR="00D17169" w:rsidRPr="00377946" w:rsidRDefault="00D17169" w:rsidP="004A5023">
      <w:pPr>
        <w:spacing w:line="360" w:lineRule="auto"/>
        <w:jc w:val="both"/>
        <w:rPr>
          <w:rFonts w:ascii="Arial" w:hAnsi="Arial" w:cs="Arial"/>
          <w:spacing w:val="-4"/>
          <w:sz w:val="16"/>
          <w:szCs w:val="16"/>
        </w:rPr>
      </w:pPr>
      <w:r w:rsidRPr="00377946">
        <w:rPr>
          <w:rFonts w:ascii="Arial" w:hAnsi="Arial" w:cs="Arial"/>
          <w:spacing w:val="-4"/>
          <w:sz w:val="16"/>
          <w:szCs w:val="16"/>
        </w:rPr>
        <w:t xml:space="preserve">łącznie zwanych </w:t>
      </w:r>
      <w:r w:rsidRPr="00377946">
        <w:rPr>
          <w:rFonts w:ascii="Arial" w:hAnsi="Arial" w:cs="Arial"/>
          <w:b/>
          <w:bCs/>
          <w:spacing w:val="-4"/>
          <w:sz w:val="16"/>
          <w:szCs w:val="16"/>
        </w:rPr>
        <w:t>Stronami,</w:t>
      </w:r>
      <w:r w:rsidRPr="00377946">
        <w:rPr>
          <w:rFonts w:ascii="Arial" w:hAnsi="Arial" w:cs="Arial"/>
          <w:spacing w:val="-4"/>
          <w:sz w:val="16"/>
          <w:szCs w:val="16"/>
        </w:rPr>
        <w:t xml:space="preserve"> </w:t>
      </w:r>
    </w:p>
    <w:p w14:paraId="429F5928" w14:textId="77777777" w:rsidR="009171A7" w:rsidRPr="00377946" w:rsidRDefault="009171A7" w:rsidP="004A5023">
      <w:pPr>
        <w:spacing w:line="36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762C20B4" w14:textId="05BD9A9A" w:rsidR="00F513C5" w:rsidRPr="00377946" w:rsidRDefault="002A2A45" w:rsidP="004A5023">
      <w:pPr>
        <w:spacing w:line="360" w:lineRule="auto"/>
        <w:jc w:val="both"/>
        <w:rPr>
          <w:rFonts w:ascii="Arial" w:eastAsia="Arial" w:hAnsi="Arial" w:cs="Arial"/>
          <w:i/>
          <w:color w:val="00000A"/>
          <w:sz w:val="16"/>
          <w:szCs w:val="16"/>
        </w:rPr>
      </w:pPr>
      <w:r w:rsidRPr="00377946">
        <w:rPr>
          <w:rFonts w:ascii="Arial" w:hAnsi="Arial" w:cs="Arial"/>
          <w:sz w:val="16"/>
          <w:szCs w:val="16"/>
        </w:rPr>
        <w:t xml:space="preserve">w wyniku przygotowania i przeprowadzania postępowania o udzielenie zamówienia klasycznego w trybie podstawowym bez możliwości przeprowadzenia negocjacji na podstawie art. 275 pkt 1 ustawy z dnia 11 września 2019 r. Prawo zamówień </w:t>
      </w:r>
      <w:r w:rsidRPr="004A137F">
        <w:rPr>
          <w:rFonts w:ascii="Arial" w:hAnsi="Arial" w:cs="Arial"/>
          <w:sz w:val="16"/>
          <w:szCs w:val="16"/>
        </w:rPr>
        <w:t xml:space="preserve">publicznych (Dz. U. </w:t>
      </w:r>
      <w:r w:rsidR="003A3809" w:rsidRPr="004A137F">
        <w:rPr>
          <w:rFonts w:ascii="Arial" w:hAnsi="Arial" w:cs="Arial"/>
          <w:sz w:val="16"/>
          <w:szCs w:val="16"/>
        </w:rPr>
        <w:t xml:space="preserve">z </w:t>
      </w:r>
      <w:r w:rsidRPr="004A137F">
        <w:rPr>
          <w:rFonts w:ascii="Arial" w:hAnsi="Arial" w:cs="Arial"/>
          <w:sz w:val="16"/>
          <w:szCs w:val="16"/>
        </w:rPr>
        <w:t>20</w:t>
      </w:r>
      <w:r w:rsidR="00B522B7" w:rsidRPr="004A137F">
        <w:rPr>
          <w:rFonts w:ascii="Arial" w:hAnsi="Arial" w:cs="Arial"/>
          <w:sz w:val="16"/>
          <w:szCs w:val="16"/>
        </w:rPr>
        <w:t>2</w:t>
      </w:r>
      <w:r w:rsidR="00EB5ADB" w:rsidRPr="004A137F">
        <w:rPr>
          <w:rFonts w:ascii="Arial" w:hAnsi="Arial" w:cs="Arial"/>
          <w:sz w:val="16"/>
          <w:szCs w:val="16"/>
        </w:rPr>
        <w:t>4</w:t>
      </w:r>
      <w:r w:rsidRPr="004A137F">
        <w:rPr>
          <w:rFonts w:ascii="Arial" w:hAnsi="Arial" w:cs="Arial"/>
          <w:sz w:val="16"/>
          <w:szCs w:val="16"/>
        </w:rPr>
        <w:t xml:space="preserve"> poz.</w:t>
      </w:r>
      <w:r w:rsidR="00EB5ADB" w:rsidRPr="004A137F">
        <w:rPr>
          <w:rFonts w:ascii="Arial" w:hAnsi="Arial" w:cs="Arial"/>
          <w:sz w:val="16"/>
          <w:szCs w:val="16"/>
        </w:rPr>
        <w:t>1320</w:t>
      </w:r>
      <w:r w:rsidR="004A137F" w:rsidRPr="002F28B0">
        <w:rPr>
          <w:rFonts w:ascii="Arial" w:hAnsi="Arial" w:cs="Arial"/>
          <w:sz w:val="16"/>
          <w:szCs w:val="16"/>
        </w:rPr>
        <w:t>, z 2025 r. poz. 620, 769, 794, 1165, 1173)</w:t>
      </w:r>
      <w:r w:rsidR="00212F5F" w:rsidRPr="00377946">
        <w:rPr>
          <w:rFonts w:ascii="Arial" w:hAnsi="Arial" w:cs="Arial"/>
          <w:sz w:val="16"/>
          <w:szCs w:val="16"/>
        </w:rPr>
        <w:t xml:space="preserve"> </w:t>
      </w:r>
      <w:r w:rsidRPr="00377946">
        <w:rPr>
          <w:rFonts w:ascii="Arial" w:hAnsi="Arial" w:cs="Arial"/>
          <w:sz w:val="16"/>
          <w:szCs w:val="16"/>
        </w:rPr>
        <w:t>– dalej: „</w:t>
      </w:r>
      <w:proofErr w:type="spellStart"/>
      <w:r w:rsidRPr="00377946">
        <w:rPr>
          <w:rFonts w:ascii="Arial" w:hAnsi="Arial" w:cs="Arial"/>
          <w:sz w:val="16"/>
          <w:szCs w:val="16"/>
        </w:rPr>
        <w:t>pzp</w:t>
      </w:r>
      <w:proofErr w:type="spellEnd"/>
      <w:r w:rsidRPr="00377946">
        <w:rPr>
          <w:rFonts w:ascii="Arial" w:hAnsi="Arial" w:cs="Arial"/>
          <w:sz w:val="16"/>
          <w:szCs w:val="16"/>
        </w:rPr>
        <w:t>”) na</w:t>
      </w:r>
      <w:r w:rsidR="003A3809" w:rsidRPr="00377946">
        <w:rPr>
          <w:rFonts w:ascii="Arial" w:hAnsi="Arial" w:cs="Arial"/>
          <w:sz w:val="16"/>
          <w:szCs w:val="16"/>
        </w:rPr>
        <w:t>:</w:t>
      </w:r>
      <w:r w:rsidRPr="00377946">
        <w:rPr>
          <w:rFonts w:ascii="Arial" w:hAnsi="Arial" w:cs="Arial"/>
          <w:sz w:val="16"/>
          <w:szCs w:val="16"/>
        </w:rPr>
        <w:t xml:space="preserve"> </w:t>
      </w:r>
      <w:r w:rsidR="00D63548" w:rsidRPr="00377946">
        <w:rPr>
          <w:rFonts w:ascii="Arial" w:hAnsi="Arial" w:cs="Arial"/>
          <w:i/>
          <w:iCs/>
          <w:sz w:val="16"/>
          <w:szCs w:val="16"/>
        </w:rPr>
        <w:t xml:space="preserve">Sprzedaż </w:t>
      </w:r>
      <w:r w:rsidR="00F513C5" w:rsidRPr="00377946">
        <w:rPr>
          <w:rFonts w:ascii="Arial" w:eastAsia="Arial" w:hAnsi="Arial" w:cs="Arial"/>
          <w:i/>
          <w:color w:val="00000A"/>
          <w:sz w:val="16"/>
          <w:szCs w:val="16"/>
        </w:rPr>
        <w:t xml:space="preserve">energii elektrycznej </w:t>
      </w:r>
      <w:r w:rsidR="001D7912">
        <w:rPr>
          <w:rFonts w:ascii="Arial" w:eastAsia="Arial" w:hAnsi="Arial" w:cs="Arial"/>
          <w:i/>
          <w:color w:val="00000A"/>
          <w:sz w:val="16"/>
          <w:szCs w:val="16"/>
        </w:rPr>
        <w:t>w 202</w:t>
      </w:r>
      <w:r w:rsidR="004A137F">
        <w:rPr>
          <w:rFonts w:ascii="Arial" w:eastAsia="Arial" w:hAnsi="Arial" w:cs="Arial"/>
          <w:i/>
          <w:color w:val="00000A"/>
          <w:sz w:val="16"/>
          <w:szCs w:val="16"/>
        </w:rPr>
        <w:t>6</w:t>
      </w:r>
      <w:r w:rsidR="001D7912">
        <w:rPr>
          <w:rFonts w:ascii="Arial" w:eastAsia="Arial" w:hAnsi="Arial" w:cs="Arial"/>
          <w:i/>
          <w:color w:val="00000A"/>
          <w:sz w:val="16"/>
          <w:szCs w:val="16"/>
        </w:rPr>
        <w:t xml:space="preserve"> roku</w:t>
      </w:r>
    </w:p>
    <w:p w14:paraId="15EF9D0B" w14:textId="77777777" w:rsidR="00F513C5" w:rsidRPr="00377946" w:rsidRDefault="00F513C5" w:rsidP="004A5023">
      <w:pPr>
        <w:widowControl w:val="0"/>
        <w:spacing w:line="360" w:lineRule="auto"/>
        <w:jc w:val="both"/>
        <w:rPr>
          <w:rFonts w:ascii="Arial" w:eastAsia="Arial" w:hAnsi="Arial" w:cs="Arial"/>
          <w:color w:val="00000A"/>
          <w:sz w:val="16"/>
          <w:szCs w:val="16"/>
        </w:rPr>
      </w:pPr>
    </w:p>
    <w:p w14:paraId="24686805" w14:textId="77777777" w:rsidR="00F513C5" w:rsidRPr="00377946" w:rsidRDefault="00F513C5" w:rsidP="004A5023">
      <w:pPr>
        <w:widowControl w:val="0"/>
        <w:spacing w:line="360" w:lineRule="auto"/>
        <w:jc w:val="both"/>
        <w:rPr>
          <w:rFonts w:ascii="Arial" w:eastAsia="Arial" w:hAnsi="Arial" w:cs="Arial"/>
          <w:color w:val="00000A"/>
          <w:sz w:val="16"/>
          <w:szCs w:val="16"/>
        </w:rPr>
      </w:pPr>
      <w:r w:rsidRPr="00377946">
        <w:rPr>
          <w:rFonts w:ascii="Arial" w:eastAsia="Arial" w:hAnsi="Arial" w:cs="Arial"/>
          <w:color w:val="00000A"/>
          <w:sz w:val="16"/>
          <w:szCs w:val="16"/>
        </w:rPr>
        <w:t>o następującej treści:</w:t>
      </w:r>
    </w:p>
    <w:p w14:paraId="321ECECA" w14:textId="6D585B01" w:rsidR="0053187F" w:rsidRPr="00377946" w:rsidRDefault="0053187F" w:rsidP="004A5023">
      <w:pPr>
        <w:spacing w:line="36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b/>
          <w:sz w:val="16"/>
          <w:szCs w:val="16"/>
          <w:lang w:eastAsia="en-US"/>
        </w:rPr>
        <w:t xml:space="preserve">Przedmiot </w:t>
      </w:r>
      <w:r w:rsidR="0040253C">
        <w:rPr>
          <w:rFonts w:ascii="Arial" w:eastAsia="Calibri" w:hAnsi="Arial" w:cs="Arial"/>
          <w:b/>
          <w:sz w:val="16"/>
          <w:szCs w:val="16"/>
          <w:lang w:eastAsia="en-US"/>
        </w:rPr>
        <w:t>Umowy</w:t>
      </w:r>
    </w:p>
    <w:p w14:paraId="62EFDEF7" w14:textId="77777777" w:rsidR="00E56B21" w:rsidRPr="00377946" w:rsidRDefault="00E56B21" w:rsidP="004A5023">
      <w:pPr>
        <w:spacing w:line="360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14:paraId="4F1D521A" w14:textId="1ABC9142" w:rsidR="00E56B21" w:rsidRPr="00377946" w:rsidRDefault="006B2192" w:rsidP="004B1045">
      <w:pPr>
        <w:spacing w:line="360" w:lineRule="auto"/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b/>
          <w:bCs/>
          <w:sz w:val="16"/>
          <w:szCs w:val="16"/>
          <w:lang w:eastAsia="en-US"/>
        </w:rPr>
        <w:t>§</w:t>
      </w:r>
      <w:r w:rsidR="00236A56" w:rsidRPr="00377946">
        <w:rPr>
          <w:rFonts w:ascii="Arial" w:eastAsia="Calibri" w:hAnsi="Arial" w:cs="Arial"/>
          <w:b/>
          <w:bCs/>
          <w:sz w:val="16"/>
          <w:szCs w:val="16"/>
          <w:lang w:eastAsia="en-US"/>
        </w:rPr>
        <w:t xml:space="preserve"> 1</w:t>
      </w:r>
    </w:p>
    <w:p w14:paraId="32E3817E" w14:textId="23460985" w:rsidR="006B2192" w:rsidRPr="00377946" w:rsidRDefault="009171A7" w:rsidP="00B622C8">
      <w:pPr>
        <w:pStyle w:val="Default"/>
        <w:spacing w:line="36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377946">
        <w:rPr>
          <w:rFonts w:ascii="Arial" w:eastAsia="Calibri" w:hAnsi="Arial" w:cs="Arial"/>
          <w:sz w:val="16"/>
          <w:szCs w:val="16"/>
        </w:rPr>
        <w:t xml:space="preserve">1. </w:t>
      </w:r>
      <w:r w:rsidR="00B622C8" w:rsidRPr="00377946">
        <w:rPr>
          <w:rFonts w:ascii="Arial" w:eastAsia="Calibri" w:hAnsi="Arial" w:cs="Arial"/>
          <w:sz w:val="16"/>
          <w:szCs w:val="16"/>
        </w:rPr>
        <w:tab/>
      </w:r>
      <w:r w:rsidRPr="00377946">
        <w:rPr>
          <w:rFonts w:ascii="Arial" w:eastAsia="Calibri" w:hAnsi="Arial" w:cs="Arial"/>
          <w:sz w:val="16"/>
          <w:szCs w:val="16"/>
        </w:rPr>
        <w:t xml:space="preserve">Przedmiotem </w:t>
      </w:r>
      <w:r w:rsidR="0040253C">
        <w:rPr>
          <w:rFonts w:ascii="Arial" w:eastAsia="Calibri" w:hAnsi="Arial" w:cs="Arial"/>
          <w:sz w:val="16"/>
          <w:szCs w:val="16"/>
        </w:rPr>
        <w:t>Umowy</w:t>
      </w:r>
      <w:r w:rsidR="006B2192" w:rsidRPr="00377946">
        <w:rPr>
          <w:rFonts w:ascii="Arial" w:eastAsia="Calibri" w:hAnsi="Arial" w:cs="Arial"/>
          <w:sz w:val="16"/>
          <w:szCs w:val="16"/>
        </w:rPr>
        <w:t xml:space="preserve"> jest określenie praw i obowiązków Stron, związanych ze sprzedażą energii elektrycznej na potrzeby </w:t>
      </w:r>
      <w:r w:rsidR="00C7606C" w:rsidRPr="00377946">
        <w:rPr>
          <w:rFonts w:ascii="Arial" w:eastAsia="Calibri" w:hAnsi="Arial" w:cs="Arial"/>
          <w:sz w:val="16"/>
          <w:szCs w:val="16"/>
        </w:rPr>
        <w:t>własne</w:t>
      </w:r>
      <w:r w:rsidRPr="00377946">
        <w:rPr>
          <w:rFonts w:ascii="Arial" w:eastAsia="Calibri" w:hAnsi="Arial" w:cs="Arial"/>
          <w:sz w:val="16"/>
          <w:szCs w:val="16"/>
        </w:rPr>
        <w:t xml:space="preserve"> </w:t>
      </w:r>
      <w:r w:rsidR="00CA750B" w:rsidRPr="00377946">
        <w:rPr>
          <w:rFonts w:ascii="Arial" w:eastAsia="Calibri" w:hAnsi="Arial" w:cs="Arial"/>
          <w:sz w:val="16"/>
          <w:szCs w:val="16"/>
        </w:rPr>
        <w:t xml:space="preserve">eksploatacji budynku </w:t>
      </w:r>
      <w:r w:rsidRPr="00377946">
        <w:rPr>
          <w:rFonts w:ascii="Arial" w:eastAsia="Calibri" w:hAnsi="Arial" w:cs="Arial"/>
          <w:sz w:val="16"/>
          <w:szCs w:val="16"/>
        </w:rPr>
        <w:t>Trybunału Konstytucyjnego</w:t>
      </w:r>
      <w:r w:rsidR="00EC017A" w:rsidRPr="00377946">
        <w:rPr>
          <w:rFonts w:ascii="Arial" w:eastAsia="Calibri" w:hAnsi="Arial" w:cs="Arial"/>
          <w:sz w:val="16"/>
          <w:szCs w:val="16"/>
        </w:rPr>
        <w:t xml:space="preserve"> przy Al. J. Ch. Szucha 12</w:t>
      </w:r>
      <w:r w:rsidR="0040253C">
        <w:rPr>
          <w:rFonts w:ascii="Arial" w:eastAsia="Calibri" w:hAnsi="Arial" w:cs="Arial"/>
          <w:sz w:val="16"/>
          <w:szCs w:val="16"/>
        </w:rPr>
        <w:t>a</w:t>
      </w:r>
      <w:r w:rsidR="00EC017A" w:rsidRPr="00377946">
        <w:rPr>
          <w:rFonts w:ascii="Arial" w:eastAsia="Calibri" w:hAnsi="Arial" w:cs="Arial"/>
          <w:sz w:val="16"/>
          <w:szCs w:val="16"/>
        </w:rPr>
        <w:t xml:space="preserve"> w Warszawie</w:t>
      </w:r>
      <w:r w:rsidR="006B2192" w:rsidRPr="00377946">
        <w:rPr>
          <w:rFonts w:ascii="Arial" w:eastAsia="Calibri" w:hAnsi="Arial" w:cs="Arial"/>
          <w:sz w:val="16"/>
          <w:szCs w:val="16"/>
        </w:rPr>
        <w:t xml:space="preserve"> na zasadach określonych w ustawie Prawo energetyczne z dnia 10 kwietnia 1997</w:t>
      </w:r>
      <w:r w:rsidR="00787A1B" w:rsidRPr="00377946">
        <w:rPr>
          <w:rFonts w:ascii="Arial" w:eastAsia="Calibri" w:hAnsi="Arial" w:cs="Arial"/>
          <w:sz w:val="16"/>
          <w:szCs w:val="16"/>
        </w:rPr>
        <w:t xml:space="preserve"> r.</w:t>
      </w:r>
      <w:r w:rsidR="006B2192" w:rsidRPr="00377946">
        <w:rPr>
          <w:rFonts w:ascii="Arial" w:eastAsia="Calibri" w:hAnsi="Arial" w:cs="Arial"/>
          <w:sz w:val="16"/>
          <w:szCs w:val="16"/>
        </w:rPr>
        <w:t xml:space="preserve"> </w:t>
      </w:r>
      <w:r w:rsidR="002A2A45" w:rsidRPr="00377946">
        <w:rPr>
          <w:rFonts w:ascii="Arial" w:eastAsia="Calibri" w:hAnsi="Arial" w:cs="Arial"/>
          <w:sz w:val="16"/>
          <w:szCs w:val="16"/>
        </w:rPr>
        <w:t>(</w:t>
      </w:r>
      <w:r w:rsidR="002A2A45" w:rsidRPr="00377946">
        <w:rPr>
          <w:rFonts w:ascii="Arial" w:hAnsi="Arial" w:cs="Arial"/>
          <w:sz w:val="16"/>
          <w:szCs w:val="16"/>
        </w:rPr>
        <w:t>Dz. U. z 202</w:t>
      </w:r>
      <w:r w:rsidR="00EB5ADB">
        <w:rPr>
          <w:rFonts w:ascii="Arial" w:hAnsi="Arial" w:cs="Arial"/>
          <w:sz w:val="16"/>
          <w:szCs w:val="16"/>
        </w:rPr>
        <w:t>4</w:t>
      </w:r>
      <w:r w:rsidR="002A2A45" w:rsidRPr="00377946">
        <w:rPr>
          <w:rFonts w:ascii="Arial" w:hAnsi="Arial" w:cs="Arial"/>
          <w:sz w:val="16"/>
          <w:szCs w:val="16"/>
        </w:rPr>
        <w:t xml:space="preserve"> r.</w:t>
      </w:r>
      <w:r w:rsidR="00BD786E" w:rsidRPr="00377946">
        <w:rPr>
          <w:rFonts w:ascii="Arial" w:hAnsi="Arial" w:cs="Arial"/>
          <w:sz w:val="16"/>
          <w:szCs w:val="16"/>
        </w:rPr>
        <w:t>,</w:t>
      </w:r>
      <w:r w:rsidR="002A2A45" w:rsidRPr="00377946">
        <w:rPr>
          <w:rFonts w:ascii="Arial" w:hAnsi="Arial" w:cs="Arial"/>
          <w:sz w:val="16"/>
          <w:szCs w:val="16"/>
        </w:rPr>
        <w:t xml:space="preserve"> poz. </w:t>
      </w:r>
      <w:r w:rsidR="00EB5ADB">
        <w:rPr>
          <w:rFonts w:ascii="Arial" w:hAnsi="Arial" w:cs="Arial"/>
          <w:sz w:val="16"/>
          <w:szCs w:val="16"/>
        </w:rPr>
        <w:t>266</w:t>
      </w:r>
      <w:r w:rsidR="00174D43">
        <w:rPr>
          <w:rFonts w:ascii="Arial" w:hAnsi="Arial" w:cs="Arial"/>
          <w:sz w:val="16"/>
          <w:szCs w:val="16"/>
        </w:rPr>
        <w:t xml:space="preserve"> ze zm.</w:t>
      </w:r>
      <w:r w:rsidR="002A2A45" w:rsidRPr="00377946">
        <w:rPr>
          <w:rFonts w:ascii="Arial" w:hAnsi="Arial" w:cs="Arial"/>
          <w:sz w:val="16"/>
          <w:szCs w:val="16"/>
        </w:rPr>
        <w:t>)</w:t>
      </w:r>
      <w:r w:rsidR="002A2A45" w:rsidRPr="00377946">
        <w:rPr>
          <w:rFonts w:ascii="Arial" w:hAnsi="Arial" w:cs="Arial"/>
          <w:b/>
          <w:bCs/>
          <w:sz w:val="16"/>
          <w:szCs w:val="16"/>
        </w:rPr>
        <w:t xml:space="preserve"> </w:t>
      </w:r>
      <w:r w:rsidR="006B2192" w:rsidRPr="00377946">
        <w:rPr>
          <w:rFonts w:ascii="Arial" w:eastAsia="Calibri" w:hAnsi="Arial" w:cs="Arial"/>
          <w:sz w:val="16"/>
          <w:szCs w:val="16"/>
        </w:rPr>
        <w:t xml:space="preserve">oraz w wydanych na jej podstawie aktach wykonawczych. </w:t>
      </w:r>
      <w:r w:rsidR="0040253C">
        <w:rPr>
          <w:rFonts w:ascii="Arial" w:eastAsia="Calibri" w:hAnsi="Arial" w:cs="Arial"/>
          <w:sz w:val="16"/>
          <w:szCs w:val="16"/>
        </w:rPr>
        <w:t>Umowa</w:t>
      </w:r>
      <w:r w:rsidR="006B2192" w:rsidRPr="00377946">
        <w:rPr>
          <w:rFonts w:ascii="Arial" w:eastAsia="Calibri" w:hAnsi="Arial" w:cs="Arial"/>
          <w:sz w:val="16"/>
          <w:szCs w:val="16"/>
        </w:rPr>
        <w:t xml:space="preserve"> nie obejmuje spraw związanych z dystrybucją ener</w:t>
      </w:r>
      <w:r w:rsidRPr="00377946">
        <w:rPr>
          <w:rFonts w:ascii="Arial" w:eastAsia="Calibri" w:hAnsi="Arial" w:cs="Arial"/>
          <w:sz w:val="16"/>
          <w:szCs w:val="16"/>
        </w:rPr>
        <w:t xml:space="preserve">gii elektrycznej, przyłączeniem </w:t>
      </w:r>
      <w:r w:rsidR="006B2192" w:rsidRPr="00377946">
        <w:rPr>
          <w:rFonts w:ascii="Arial" w:eastAsia="Calibri" w:hAnsi="Arial" w:cs="Arial"/>
          <w:sz w:val="16"/>
          <w:szCs w:val="16"/>
        </w:rPr>
        <w:t>i opomiarowaniem energii.</w:t>
      </w:r>
    </w:p>
    <w:p w14:paraId="5CEB94A4" w14:textId="31BA7FA0" w:rsidR="006B2192" w:rsidRPr="00377946" w:rsidRDefault="006B2192" w:rsidP="004A5023">
      <w:pPr>
        <w:spacing w:line="360" w:lineRule="auto"/>
        <w:ind w:left="426" w:hanging="426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2. </w:t>
      </w:r>
      <w:r w:rsidR="002A2A45" w:rsidRPr="00377946">
        <w:rPr>
          <w:rFonts w:ascii="Arial" w:eastAsia="Calibri" w:hAnsi="Arial" w:cs="Arial"/>
          <w:sz w:val="16"/>
          <w:szCs w:val="16"/>
          <w:lang w:eastAsia="en-US"/>
        </w:rPr>
        <w:tab/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Jeżeli nic innego nie wynika z postanowień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Umowy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użyte w niej pojęcia oznaczają:</w:t>
      </w:r>
    </w:p>
    <w:p w14:paraId="54B2378F" w14:textId="77777777" w:rsidR="006B2192" w:rsidRPr="00377946" w:rsidRDefault="006B2192" w:rsidP="004A5023">
      <w:pPr>
        <w:spacing w:line="360" w:lineRule="auto"/>
        <w:ind w:left="852" w:hanging="426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1)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  <w:t>operator systemu dystrybucyjnego (OSD) - przedsiębiorstwo energetyczne zajmujące się d</w:t>
      </w:r>
      <w:r w:rsidR="00F431F6" w:rsidRPr="00377946">
        <w:rPr>
          <w:rFonts w:ascii="Arial" w:eastAsia="Calibri" w:hAnsi="Arial" w:cs="Arial"/>
          <w:sz w:val="16"/>
          <w:szCs w:val="16"/>
          <w:lang w:eastAsia="en-US"/>
        </w:rPr>
        <w:t>ystrybucją energii elektrycznej,</w:t>
      </w:r>
    </w:p>
    <w:p w14:paraId="540A5CF0" w14:textId="18711F72" w:rsidR="006B2192" w:rsidRPr="00377946" w:rsidRDefault="006B2192" w:rsidP="004A5023">
      <w:pPr>
        <w:spacing w:line="360" w:lineRule="auto"/>
        <w:ind w:left="852" w:hanging="426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2)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</w:r>
      <w:r w:rsidR="00FD12AD">
        <w:rPr>
          <w:rFonts w:ascii="Arial" w:eastAsia="Calibri" w:hAnsi="Arial" w:cs="Arial"/>
          <w:sz w:val="16"/>
          <w:szCs w:val="16"/>
          <w:lang w:eastAsia="en-US"/>
        </w:rPr>
        <w:t>u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mowa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dystrybucyjna –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Umowa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zawarta pomiędzy Wykonawcą</w:t>
      </w:r>
      <w:r w:rsidR="009958AA" w:rsidRPr="00377946">
        <w:rPr>
          <w:rFonts w:ascii="Arial" w:eastAsia="Calibri" w:hAnsi="Arial" w:cs="Arial"/>
          <w:sz w:val="16"/>
          <w:szCs w:val="16"/>
          <w:lang w:eastAsia="en-US"/>
        </w:rPr>
        <w:t>,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a OSD określająca ich wzajemne prawa i obowiązki związane </w:t>
      </w:r>
      <w:r w:rsidR="00C7606C" w:rsidRPr="00377946">
        <w:rPr>
          <w:rFonts w:ascii="Arial" w:eastAsia="Calibri" w:hAnsi="Arial" w:cs="Arial"/>
          <w:sz w:val="16"/>
          <w:szCs w:val="16"/>
          <w:lang w:eastAsia="en-US"/>
        </w:rPr>
        <w:t>ze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świadczeniem usługi dystrybucyjnej w c</w:t>
      </w:r>
      <w:r w:rsidR="009171A7" w:rsidRPr="00377946">
        <w:rPr>
          <w:rFonts w:ascii="Arial" w:eastAsia="Calibri" w:hAnsi="Arial" w:cs="Arial"/>
          <w:sz w:val="16"/>
          <w:szCs w:val="16"/>
          <w:lang w:eastAsia="en-US"/>
        </w:rPr>
        <w:t xml:space="preserve">elu realizacji niniejszej </w:t>
      </w:r>
      <w:r w:rsidR="008C31AD">
        <w:rPr>
          <w:rFonts w:ascii="Arial" w:eastAsia="Calibri" w:hAnsi="Arial" w:cs="Arial"/>
          <w:sz w:val="16"/>
          <w:szCs w:val="16"/>
          <w:lang w:eastAsia="en-US"/>
        </w:rPr>
        <w:t>u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mowy</w:t>
      </w:r>
      <w:r w:rsidR="00F431F6" w:rsidRPr="00377946">
        <w:rPr>
          <w:rFonts w:ascii="Arial" w:eastAsia="Calibri" w:hAnsi="Arial" w:cs="Arial"/>
          <w:sz w:val="16"/>
          <w:szCs w:val="16"/>
          <w:lang w:eastAsia="en-US"/>
        </w:rPr>
        <w:t>,</w:t>
      </w:r>
    </w:p>
    <w:p w14:paraId="2C9C43EC" w14:textId="4A579791" w:rsidR="006B2192" w:rsidRPr="00377946" w:rsidRDefault="006B2192" w:rsidP="004A5023">
      <w:pPr>
        <w:spacing w:line="360" w:lineRule="auto"/>
        <w:ind w:left="852" w:hanging="426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>3)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  <w:t>standardowy profil zużycia – zbiór danych o przeciętnym zużyciu energii elektrycznej zu</w:t>
      </w:r>
      <w:r w:rsidR="00F431F6" w:rsidRPr="00377946">
        <w:rPr>
          <w:rFonts w:ascii="Arial" w:eastAsia="Calibri" w:hAnsi="Arial" w:cs="Arial"/>
          <w:sz w:val="16"/>
          <w:szCs w:val="16"/>
          <w:lang w:eastAsia="en-US"/>
        </w:rPr>
        <w:t>żytej przez dany rodzaj odbioru,</w:t>
      </w:r>
    </w:p>
    <w:p w14:paraId="01E67B52" w14:textId="36707AFC" w:rsidR="006B2192" w:rsidRPr="00377946" w:rsidRDefault="006B2192" w:rsidP="004A5023">
      <w:pPr>
        <w:spacing w:line="360" w:lineRule="auto"/>
        <w:ind w:left="852" w:hanging="426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4)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</w:r>
      <w:r w:rsidR="00FD12AD">
        <w:rPr>
          <w:rFonts w:ascii="Arial" w:eastAsia="Calibri" w:hAnsi="Arial" w:cs="Arial"/>
          <w:sz w:val="16"/>
          <w:szCs w:val="16"/>
          <w:lang w:eastAsia="en-US"/>
        </w:rPr>
        <w:t>u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mowa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o świadczenie usług dystrybucji –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Umowa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zawarta pomiędzy Zamawiającym</w:t>
      </w:r>
      <w:r w:rsidR="009958AA" w:rsidRPr="00377946">
        <w:rPr>
          <w:rFonts w:ascii="Arial" w:eastAsia="Calibri" w:hAnsi="Arial" w:cs="Arial"/>
          <w:sz w:val="16"/>
          <w:szCs w:val="16"/>
          <w:lang w:eastAsia="en-US"/>
        </w:rPr>
        <w:t>,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a OSD określa</w:t>
      </w:r>
      <w:r w:rsidR="009171A7" w:rsidRPr="00377946">
        <w:rPr>
          <w:rFonts w:ascii="Arial" w:eastAsia="Calibri" w:hAnsi="Arial" w:cs="Arial"/>
          <w:sz w:val="16"/>
          <w:szCs w:val="16"/>
          <w:lang w:eastAsia="en-US"/>
        </w:rPr>
        <w:t xml:space="preserve">jąca prawa </w:t>
      </w:r>
      <w:r w:rsidR="009958AA" w:rsidRPr="00377946">
        <w:rPr>
          <w:rFonts w:ascii="Arial" w:eastAsia="Calibri" w:hAnsi="Arial" w:cs="Arial"/>
          <w:sz w:val="16"/>
          <w:szCs w:val="16"/>
          <w:lang w:eastAsia="en-US"/>
        </w:rPr>
        <w:br/>
      </w:r>
      <w:r w:rsidR="009171A7" w:rsidRPr="00377946">
        <w:rPr>
          <w:rFonts w:ascii="Arial" w:eastAsia="Calibri" w:hAnsi="Arial" w:cs="Arial"/>
          <w:sz w:val="16"/>
          <w:szCs w:val="16"/>
          <w:lang w:eastAsia="en-US"/>
        </w:rPr>
        <w:t>i obowiązki związane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ze świadczeniem przez OSD usługi d</w:t>
      </w:r>
      <w:r w:rsidR="00F431F6" w:rsidRPr="00377946">
        <w:rPr>
          <w:rFonts w:ascii="Arial" w:eastAsia="Calibri" w:hAnsi="Arial" w:cs="Arial"/>
          <w:sz w:val="16"/>
          <w:szCs w:val="16"/>
          <w:lang w:eastAsia="en-US"/>
        </w:rPr>
        <w:t>ystrybucji energii elektrycznej,</w:t>
      </w:r>
    </w:p>
    <w:p w14:paraId="0215B051" w14:textId="27088DE9" w:rsidR="006B2192" w:rsidRPr="00377946" w:rsidRDefault="006B2192" w:rsidP="004A5023">
      <w:pPr>
        <w:spacing w:line="360" w:lineRule="auto"/>
        <w:ind w:left="852" w:hanging="426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5)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  <w:t xml:space="preserve">punkt poboru – miejsce dostarczania energii elektrycznej – zgodne z miejscem dostarczania energii elektrycznej wskazanym w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Umowie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="00F431F6" w:rsidRPr="00377946">
        <w:rPr>
          <w:rFonts w:ascii="Arial" w:eastAsia="Calibri" w:hAnsi="Arial" w:cs="Arial"/>
          <w:sz w:val="16"/>
          <w:szCs w:val="16"/>
          <w:lang w:eastAsia="en-US"/>
        </w:rPr>
        <w:t>o świadczenie usług dystrybucji,</w:t>
      </w:r>
    </w:p>
    <w:p w14:paraId="1519B766" w14:textId="41DB9D6C" w:rsidR="006B2192" w:rsidRPr="00377946" w:rsidRDefault="009171A7" w:rsidP="004A5023">
      <w:pPr>
        <w:spacing w:line="360" w:lineRule="auto"/>
        <w:ind w:left="852" w:hanging="426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6)    </w:t>
      </w:r>
      <w:r w:rsidR="009958AA" w:rsidRPr="00377946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="006B2192" w:rsidRPr="00377946">
        <w:rPr>
          <w:rFonts w:ascii="Arial" w:eastAsia="Calibri" w:hAnsi="Arial" w:cs="Arial"/>
          <w:sz w:val="16"/>
          <w:szCs w:val="16"/>
          <w:lang w:eastAsia="en-US"/>
        </w:rPr>
        <w:t>faktura rozliczeniowa – faktura, w której należność dla Wykonawcy określana jest na podstaw</w:t>
      </w:r>
      <w:r w:rsidR="00F431F6" w:rsidRPr="00377946">
        <w:rPr>
          <w:rFonts w:ascii="Arial" w:eastAsia="Calibri" w:hAnsi="Arial" w:cs="Arial"/>
          <w:sz w:val="16"/>
          <w:szCs w:val="16"/>
          <w:lang w:eastAsia="en-US"/>
        </w:rPr>
        <w:t xml:space="preserve">ie odczytów </w:t>
      </w:r>
      <w:r w:rsidR="00C7606C" w:rsidRPr="00377946">
        <w:rPr>
          <w:rFonts w:ascii="Arial" w:eastAsia="Calibri" w:hAnsi="Arial" w:cs="Arial"/>
          <w:sz w:val="16"/>
          <w:szCs w:val="16"/>
          <w:lang w:eastAsia="en-US"/>
        </w:rPr>
        <w:t>urządzeń</w:t>
      </w:r>
      <w:r w:rsidR="00F431F6" w:rsidRPr="00377946">
        <w:rPr>
          <w:rFonts w:ascii="Arial" w:eastAsia="Calibri" w:hAnsi="Arial" w:cs="Arial"/>
          <w:sz w:val="16"/>
          <w:szCs w:val="16"/>
          <w:lang w:eastAsia="en-US"/>
        </w:rPr>
        <w:t xml:space="preserve"> pomiarowych,</w:t>
      </w:r>
    </w:p>
    <w:p w14:paraId="169D6F5D" w14:textId="77777777" w:rsidR="006B2192" w:rsidRPr="00377946" w:rsidRDefault="006B2192" w:rsidP="004A5023">
      <w:pPr>
        <w:spacing w:line="360" w:lineRule="auto"/>
        <w:ind w:left="852" w:hanging="426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7)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  <w:t>okres rozliczeniowy – okres pomiędzy dwoma kolejnymi rozliczeniowymi odczytami urządzeń do pomiaru mocy i energii elektrycznej -zgodnie z okresem rozl</w:t>
      </w:r>
      <w:r w:rsidR="00F431F6" w:rsidRPr="00377946">
        <w:rPr>
          <w:rFonts w:ascii="Arial" w:eastAsia="Calibri" w:hAnsi="Arial" w:cs="Arial"/>
          <w:sz w:val="16"/>
          <w:szCs w:val="16"/>
          <w:lang w:eastAsia="en-US"/>
        </w:rPr>
        <w:t>iczeniowym stosowanym przez OSD,</w:t>
      </w:r>
    </w:p>
    <w:p w14:paraId="30C5EE30" w14:textId="142ADE75" w:rsidR="006B2192" w:rsidRPr="00377946" w:rsidRDefault="006B2192" w:rsidP="004A5023">
      <w:pPr>
        <w:spacing w:line="360" w:lineRule="auto"/>
        <w:ind w:left="852" w:hanging="426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8)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  <w:t xml:space="preserve">ustawa – ustawa z dnia 10 kwietnia 1997 </w:t>
      </w:r>
      <w:r w:rsidR="00787A1B" w:rsidRPr="00377946">
        <w:rPr>
          <w:rFonts w:ascii="Arial" w:eastAsia="Calibri" w:hAnsi="Arial" w:cs="Arial"/>
          <w:sz w:val="16"/>
          <w:szCs w:val="16"/>
          <w:lang w:eastAsia="en-US"/>
        </w:rPr>
        <w:t xml:space="preserve">r. </w:t>
      </w:r>
      <w:r w:rsidR="00236A56" w:rsidRPr="00377946">
        <w:rPr>
          <w:rFonts w:ascii="Arial" w:eastAsia="Calibri" w:hAnsi="Arial" w:cs="Arial"/>
          <w:sz w:val="16"/>
          <w:szCs w:val="16"/>
          <w:lang w:eastAsia="en-US"/>
        </w:rPr>
        <w:t>Prawo en</w:t>
      </w:r>
      <w:r w:rsidR="0012422C" w:rsidRPr="00377946">
        <w:rPr>
          <w:rFonts w:ascii="Arial" w:eastAsia="Calibri" w:hAnsi="Arial" w:cs="Arial"/>
          <w:sz w:val="16"/>
          <w:szCs w:val="16"/>
          <w:lang w:eastAsia="en-US"/>
        </w:rPr>
        <w:t>ergetyczne</w:t>
      </w:r>
      <w:r w:rsidR="00C96F31" w:rsidRPr="00377946">
        <w:rPr>
          <w:rFonts w:ascii="Arial" w:eastAsia="Calibri" w:hAnsi="Arial" w:cs="Arial"/>
          <w:sz w:val="16"/>
          <w:szCs w:val="16"/>
        </w:rPr>
        <w:t xml:space="preserve"> (</w:t>
      </w:r>
      <w:r w:rsidR="00C96F31" w:rsidRPr="00377946">
        <w:rPr>
          <w:rFonts w:ascii="Arial" w:hAnsi="Arial" w:cs="Arial"/>
          <w:sz w:val="16"/>
          <w:szCs w:val="16"/>
        </w:rPr>
        <w:t>Dz. U. z 202</w:t>
      </w:r>
      <w:r w:rsidR="00EB5ADB">
        <w:rPr>
          <w:rFonts w:ascii="Arial" w:hAnsi="Arial" w:cs="Arial"/>
          <w:sz w:val="16"/>
          <w:szCs w:val="16"/>
        </w:rPr>
        <w:t>4</w:t>
      </w:r>
      <w:r w:rsidR="00C96F31" w:rsidRPr="00377946">
        <w:rPr>
          <w:rFonts w:ascii="Arial" w:hAnsi="Arial" w:cs="Arial"/>
          <w:sz w:val="16"/>
          <w:szCs w:val="16"/>
        </w:rPr>
        <w:t xml:space="preserve"> r.</w:t>
      </w:r>
      <w:r w:rsidR="002B6B2E">
        <w:rPr>
          <w:rFonts w:ascii="Arial" w:hAnsi="Arial" w:cs="Arial"/>
          <w:sz w:val="16"/>
          <w:szCs w:val="16"/>
        </w:rPr>
        <w:t xml:space="preserve">, </w:t>
      </w:r>
      <w:r w:rsidR="00C96F31" w:rsidRPr="00377946">
        <w:rPr>
          <w:rFonts w:ascii="Arial" w:hAnsi="Arial" w:cs="Arial"/>
          <w:sz w:val="16"/>
          <w:szCs w:val="16"/>
        </w:rPr>
        <w:t xml:space="preserve">poz. </w:t>
      </w:r>
      <w:r w:rsidR="00EB5ADB">
        <w:rPr>
          <w:rFonts w:ascii="Arial" w:hAnsi="Arial" w:cs="Arial"/>
          <w:sz w:val="16"/>
          <w:szCs w:val="16"/>
        </w:rPr>
        <w:t>266</w:t>
      </w:r>
      <w:r w:rsidR="00FD12AD">
        <w:rPr>
          <w:rFonts w:ascii="Arial" w:hAnsi="Arial" w:cs="Arial"/>
          <w:sz w:val="16"/>
          <w:szCs w:val="16"/>
        </w:rPr>
        <w:t>,</w:t>
      </w:r>
      <w:r w:rsidR="00A92450">
        <w:rPr>
          <w:rFonts w:ascii="Arial" w:hAnsi="Arial" w:cs="Arial"/>
          <w:sz w:val="16"/>
          <w:szCs w:val="16"/>
        </w:rPr>
        <w:t xml:space="preserve"> ze zm.</w:t>
      </w:r>
      <w:r w:rsidR="00C96F31" w:rsidRPr="00377946">
        <w:rPr>
          <w:rFonts w:ascii="Arial" w:hAnsi="Arial" w:cs="Arial"/>
          <w:sz w:val="16"/>
          <w:szCs w:val="16"/>
        </w:rPr>
        <w:t>)</w:t>
      </w:r>
      <w:r w:rsidR="00C96F31" w:rsidRPr="00377946">
        <w:rPr>
          <w:rFonts w:ascii="Arial" w:hAnsi="Arial" w:cs="Arial"/>
          <w:b/>
          <w:bCs/>
          <w:sz w:val="16"/>
          <w:szCs w:val="16"/>
        </w:rPr>
        <w:t>.</w:t>
      </w:r>
    </w:p>
    <w:p w14:paraId="344F7FF3" w14:textId="08951F7D" w:rsidR="006B2192" w:rsidRPr="00377946" w:rsidRDefault="006B2192" w:rsidP="004A5023">
      <w:pPr>
        <w:spacing w:line="360" w:lineRule="auto"/>
        <w:ind w:left="426" w:hanging="426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lastRenderedPageBreak/>
        <w:t xml:space="preserve">3.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  <w:t xml:space="preserve">Przedmiot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Umowy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szczeg</w:t>
      </w:r>
      <w:r w:rsidR="00F431F6" w:rsidRPr="00377946">
        <w:rPr>
          <w:rFonts w:ascii="Arial" w:eastAsia="Calibri" w:hAnsi="Arial" w:cs="Arial"/>
          <w:sz w:val="16"/>
          <w:szCs w:val="16"/>
          <w:lang w:eastAsia="en-US"/>
        </w:rPr>
        <w:t xml:space="preserve">ółowo określa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>Specyfikacj</w:t>
      </w:r>
      <w:r w:rsidR="00F431F6" w:rsidRPr="00377946">
        <w:rPr>
          <w:rFonts w:ascii="Arial" w:eastAsia="Calibri" w:hAnsi="Arial" w:cs="Arial"/>
          <w:sz w:val="16"/>
          <w:szCs w:val="16"/>
          <w:lang w:eastAsia="en-US"/>
        </w:rPr>
        <w:t>a Warunków Zamówienia</w:t>
      </w:r>
      <w:r w:rsidR="0053187F" w:rsidRPr="00377946">
        <w:rPr>
          <w:rFonts w:ascii="Arial" w:eastAsia="Calibri" w:hAnsi="Arial" w:cs="Arial"/>
          <w:sz w:val="16"/>
          <w:szCs w:val="16"/>
          <w:lang w:eastAsia="en-US"/>
        </w:rPr>
        <w:t xml:space="preserve"> (SWZ)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, stanowiąca integralną część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Umowy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>.</w:t>
      </w:r>
    </w:p>
    <w:p w14:paraId="35234E46" w14:textId="6E66D81C" w:rsidR="004A5023" w:rsidRPr="00377946" w:rsidRDefault="004A5023" w:rsidP="004A5023">
      <w:pPr>
        <w:spacing w:line="360" w:lineRule="auto"/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</w:p>
    <w:p w14:paraId="6D9C7767" w14:textId="77777777" w:rsidR="003912B7" w:rsidRPr="00377946" w:rsidRDefault="003912B7" w:rsidP="003912B7">
      <w:pPr>
        <w:spacing w:line="360" w:lineRule="auto"/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b/>
          <w:bCs/>
          <w:sz w:val="16"/>
          <w:szCs w:val="16"/>
          <w:lang w:eastAsia="en-US"/>
        </w:rPr>
        <w:t>§ 2</w:t>
      </w:r>
    </w:p>
    <w:p w14:paraId="269DA142" w14:textId="137EFED1" w:rsidR="003912B7" w:rsidRPr="00377946" w:rsidRDefault="003912B7" w:rsidP="003912B7">
      <w:pPr>
        <w:spacing w:line="360" w:lineRule="auto"/>
        <w:ind w:left="426" w:hanging="426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1.     Wykonawca zobowiązuje się do sprzedaży, a Zamawiający zobowiązuje się do kupna energii elektrycznej dla 2 punktów poboru określonych w Załączniku nr 1 do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Umowy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>, zwanych dalej „punktami poboru”.</w:t>
      </w:r>
    </w:p>
    <w:p w14:paraId="084017C1" w14:textId="14F101A5" w:rsidR="003912B7" w:rsidRPr="00377946" w:rsidRDefault="003912B7" w:rsidP="003912B7">
      <w:pPr>
        <w:spacing w:line="360" w:lineRule="auto"/>
        <w:ind w:left="426" w:hanging="426"/>
        <w:jc w:val="both"/>
        <w:rPr>
          <w:rFonts w:ascii="Arial" w:eastAsia="Calibri" w:hAnsi="Arial" w:cs="Arial"/>
          <w:color w:val="FF0000"/>
          <w:sz w:val="16"/>
          <w:szCs w:val="16"/>
          <w:lang w:eastAsia="en-US"/>
        </w:rPr>
      </w:pPr>
      <w:r w:rsidRPr="00290B33">
        <w:rPr>
          <w:rFonts w:ascii="Arial" w:eastAsia="Calibri" w:hAnsi="Arial" w:cs="Arial"/>
          <w:sz w:val="16"/>
          <w:szCs w:val="16"/>
          <w:lang w:eastAsia="en-US"/>
        </w:rPr>
        <w:t xml:space="preserve">2. </w:t>
      </w:r>
      <w:r w:rsidRPr="00290B33">
        <w:rPr>
          <w:rFonts w:ascii="Arial" w:eastAsia="Calibri" w:hAnsi="Arial" w:cs="Arial"/>
          <w:sz w:val="16"/>
          <w:szCs w:val="16"/>
          <w:lang w:eastAsia="en-US"/>
        </w:rPr>
        <w:tab/>
        <w:t xml:space="preserve">Łączną ilość energii elektrycznej, która będzie dostarczona w okresie obowiązywania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Umowy</w:t>
      </w:r>
      <w:r w:rsidRPr="00290B33">
        <w:rPr>
          <w:rFonts w:ascii="Arial" w:eastAsia="Calibri" w:hAnsi="Arial" w:cs="Arial"/>
          <w:sz w:val="16"/>
          <w:szCs w:val="16"/>
          <w:lang w:eastAsia="en-US"/>
        </w:rPr>
        <w:t xml:space="preserve"> do punktów poboru szacuje się w </w:t>
      </w:r>
      <w:r w:rsidRPr="00DD6CF0">
        <w:rPr>
          <w:rFonts w:ascii="Arial" w:eastAsia="Calibri" w:hAnsi="Arial" w:cs="Arial"/>
          <w:sz w:val="16"/>
          <w:szCs w:val="16"/>
          <w:lang w:eastAsia="en-US"/>
        </w:rPr>
        <w:t xml:space="preserve">wysokości </w:t>
      </w:r>
      <w:r w:rsidR="007115BD" w:rsidRPr="002B6B2E">
        <w:rPr>
          <w:rFonts w:ascii="Arial" w:eastAsia="Calibri" w:hAnsi="Arial" w:cs="Arial"/>
          <w:sz w:val="16"/>
          <w:szCs w:val="16"/>
          <w:lang w:eastAsia="en-US"/>
        </w:rPr>
        <w:t>3</w:t>
      </w:r>
      <w:r w:rsidR="002B6B2E" w:rsidRPr="002B6B2E">
        <w:rPr>
          <w:rFonts w:ascii="Arial" w:eastAsia="Calibri" w:hAnsi="Arial" w:cs="Arial"/>
          <w:sz w:val="16"/>
          <w:szCs w:val="16"/>
          <w:lang w:eastAsia="en-US"/>
        </w:rPr>
        <w:t>4</w:t>
      </w:r>
      <w:r w:rsidR="007115BD" w:rsidRPr="002B6B2E">
        <w:rPr>
          <w:rFonts w:ascii="Arial" w:eastAsia="Calibri" w:hAnsi="Arial" w:cs="Arial"/>
          <w:sz w:val="16"/>
          <w:szCs w:val="16"/>
          <w:lang w:eastAsia="en-US"/>
        </w:rPr>
        <w:t>0</w:t>
      </w:r>
      <w:r w:rsidR="00290B33" w:rsidRPr="002B6B2E">
        <w:rPr>
          <w:rFonts w:ascii="Arial" w:eastAsia="Calibri" w:hAnsi="Arial" w:cs="Arial"/>
          <w:sz w:val="16"/>
          <w:szCs w:val="16"/>
          <w:lang w:eastAsia="en-US"/>
        </w:rPr>
        <w:t xml:space="preserve"> 000 </w:t>
      </w:r>
      <w:r w:rsidRPr="002B6B2E">
        <w:rPr>
          <w:rFonts w:ascii="Arial" w:eastAsia="Calibri" w:hAnsi="Arial" w:cs="Arial"/>
          <w:sz w:val="16"/>
          <w:szCs w:val="16"/>
          <w:lang w:eastAsia="en-US"/>
        </w:rPr>
        <w:t>kWh.</w:t>
      </w:r>
    </w:p>
    <w:p w14:paraId="1DDBF220" w14:textId="3750BE89" w:rsidR="003912B7" w:rsidRPr="00377946" w:rsidRDefault="003912B7" w:rsidP="003912B7">
      <w:pPr>
        <w:pStyle w:val="Default"/>
        <w:spacing w:line="36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377946">
        <w:rPr>
          <w:rFonts w:ascii="Arial" w:eastAsia="Calibri" w:hAnsi="Arial" w:cs="Arial"/>
          <w:sz w:val="16"/>
          <w:szCs w:val="16"/>
        </w:rPr>
        <w:t xml:space="preserve">3. </w:t>
      </w:r>
      <w:r w:rsidRPr="00377946">
        <w:rPr>
          <w:rFonts w:ascii="Arial" w:eastAsia="Calibri" w:hAnsi="Arial" w:cs="Arial"/>
          <w:sz w:val="16"/>
          <w:szCs w:val="16"/>
        </w:rPr>
        <w:tab/>
      </w:r>
      <w:r w:rsidRPr="00377946">
        <w:rPr>
          <w:rFonts w:ascii="Arial" w:hAnsi="Arial" w:cs="Arial"/>
          <w:sz w:val="16"/>
          <w:szCs w:val="16"/>
        </w:rPr>
        <w:t xml:space="preserve">Ilość energii elektrycznej, wymieniona w ust. 2, jest jedynie szacunkiem obliczonym przez Zamawiającego na podstawie wcześniejszego zużycia energii. Prognozowane ilości zużycia energii elektrycznej nie stanowią zobowiązania do zakupu energii w szacowanej ilości. Zmiana zużycia energii (względem szacowanego zużycia) nie będzie skutkować dla Zamawiającego żadnymi dodatkowymi opłatami i kosztami, poza rozliczeniem za faktycznie pobraną ilość energii elektrycznej wg cen wskazanych w </w:t>
      </w:r>
      <w:r w:rsidR="0040253C">
        <w:rPr>
          <w:rFonts w:ascii="Arial" w:hAnsi="Arial" w:cs="Arial"/>
          <w:sz w:val="16"/>
          <w:szCs w:val="16"/>
        </w:rPr>
        <w:t>Umowie</w:t>
      </w:r>
      <w:r w:rsidRPr="00377946">
        <w:rPr>
          <w:rFonts w:ascii="Arial" w:hAnsi="Arial" w:cs="Arial"/>
          <w:sz w:val="16"/>
          <w:szCs w:val="16"/>
        </w:rPr>
        <w:t xml:space="preserve">. </w:t>
      </w:r>
    </w:p>
    <w:p w14:paraId="19E47325" w14:textId="25726A2E" w:rsidR="003912B7" w:rsidRPr="00377946" w:rsidRDefault="003912B7" w:rsidP="003912B7">
      <w:pPr>
        <w:pStyle w:val="Default"/>
        <w:spacing w:line="36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377946">
        <w:rPr>
          <w:rFonts w:ascii="Arial" w:hAnsi="Arial" w:cs="Arial"/>
          <w:sz w:val="16"/>
          <w:szCs w:val="16"/>
        </w:rPr>
        <w:t xml:space="preserve">4. </w:t>
      </w:r>
      <w:r w:rsidRPr="00377946">
        <w:rPr>
          <w:rFonts w:ascii="Arial" w:hAnsi="Arial" w:cs="Arial"/>
          <w:sz w:val="16"/>
          <w:szCs w:val="16"/>
        </w:rPr>
        <w:tab/>
        <w:t>Faktyczna ilość i wartość pobranej energii wynikać będzie z odczytu układu pomiarowo-rozliczeniowego dokonywanego</w:t>
      </w:r>
      <w:r w:rsidRPr="00377946">
        <w:rPr>
          <w:rFonts w:ascii="Arial" w:hAnsi="Arial" w:cs="Arial"/>
          <w:sz w:val="16"/>
          <w:szCs w:val="16"/>
        </w:rPr>
        <w:br/>
        <w:t xml:space="preserve">w trakcie realizacji </w:t>
      </w:r>
      <w:r w:rsidR="0040253C">
        <w:rPr>
          <w:rFonts w:ascii="Arial" w:hAnsi="Arial" w:cs="Arial"/>
          <w:sz w:val="16"/>
          <w:szCs w:val="16"/>
        </w:rPr>
        <w:t>Umowy</w:t>
      </w:r>
      <w:r w:rsidRPr="00377946">
        <w:rPr>
          <w:rFonts w:ascii="Arial" w:hAnsi="Arial" w:cs="Arial"/>
          <w:sz w:val="16"/>
          <w:szCs w:val="16"/>
        </w:rPr>
        <w:t xml:space="preserve">. </w:t>
      </w:r>
    </w:p>
    <w:p w14:paraId="6C220AC9" w14:textId="369DA59F" w:rsidR="003912B7" w:rsidRPr="00377946" w:rsidRDefault="003912B7" w:rsidP="003912B7">
      <w:pPr>
        <w:spacing w:line="360" w:lineRule="auto"/>
        <w:ind w:left="426" w:hanging="426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5.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  <w:t xml:space="preserve">Moc umowna, grupa taryfowa i warunki ich zmian oraz miejsce dostarczania energii elektrycznej dla punktów poboru określone są w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Umowie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o świadczenie usług dystrybucji energii elektrycznej zawartej pomiędzy Zamawiającym, a OSD.</w:t>
      </w:r>
    </w:p>
    <w:p w14:paraId="7104B1A2" w14:textId="5312447B" w:rsidR="003912B7" w:rsidRPr="00377946" w:rsidRDefault="003912B7" w:rsidP="003912B7">
      <w:pPr>
        <w:spacing w:line="360" w:lineRule="auto"/>
        <w:ind w:left="426" w:hanging="426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6.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  <w:t xml:space="preserve">Wykonawca zobowiązuje się również do pełnienia funkcji podmiotu odpowiedzialnego za bilansowanie handlowe dla energii elektrycznej sprzedanej w ramach niniejszej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Umowy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>. Wykonawca dokonywać będzie bilansowania handlowego energii zakupionej przez Zamawiającego na podstawie standardowego profilu zużycia odpowiedniego dla odbiorów w grupach taryfowych i przy mocach umownych określonych w Załączniku nr 1 lub wskazań urządzeń pomiarowych.</w:t>
      </w:r>
    </w:p>
    <w:p w14:paraId="5C1F945A" w14:textId="0F290AC8" w:rsidR="003912B7" w:rsidRPr="00377946" w:rsidRDefault="003912B7" w:rsidP="003912B7">
      <w:pPr>
        <w:spacing w:line="360" w:lineRule="auto"/>
        <w:ind w:left="426" w:hanging="426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7.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  <w:t>Koszty wynikające z dokonania bilansowania uwzględnione są w cenie energii elektrycznej określonej w § 7 ust. 1</w:t>
      </w:r>
      <w:r w:rsidR="00742588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Umowy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>.</w:t>
      </w:r>
    </w:p>
    <w:p w14:paraId="428B2E51" w14:textId="7961B843" w:rsidR="003912B7" w:rsidRPr="00377946" w:rsidRDefault="003912B7" w:rsidP="003912B7">
      <w:pPr>
        <w:spacing w:line="360" w:lineRule="auto"/>
        <w:ind w:left="426" w:hanging="426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8.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  <w:t xml:space="preserve">Energia elektryczna kupowana na podstawie niniejszej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Umowy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zużywana będzie na potrzeby własne siedziby Zamawiającego.</w:t>
      </w:r>
    </w:p>
    <w:p w14:paraId="707CA94C" w14:textId="15ED1E82" w:rsidR="003912B7" w:rsidRPr="00377946" w:rsidRDefault="003912B7" w:rsidP="003912B7">
      <w:pPr>
        <w:pStyle w:val="Default"/>
        <w:spacing w:line="36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377946">
        <w:rPr>
          <w:rFonts w:ascii="Arial" w:eastAsia="Calibri" w:hAnsi="Arial" w:cs="Arial"/>
          <w:sz w:val="16"/>
          <w:szCs w:val="16"/>
        </w:rPr>
        <w:t xml:space="preserve">9. </w:t>
      </w:r>
      <w:r w:rsidRPr="00377946">
        <w:rPr>
          <w:rFonts w:ascii="Arial" w:eastAsia="Calibri" w:hAnsi="Arial" w:cs="Arial"/>
          <w:sz w:val="16"/>
          <w:szCs w:val="16"/>
        </w:rPr>
        <w:tab/>
      </w:r>
      <w:r w:rsidRPr="00377946">
        <w:rPr>
          <w:rFonts w:ascii="Arial" w:hAnsi="Arial" w:cs="Arial"/>
          <w:sz w:val="16"/>
          <w:szCs w:val="16"/>
        </w:rPr>
        <w:t xml:space="preserve">Strony ustalają, że przedmiot </w:t>
      </w:r>
      <w:r w:rsidR="0040253C">
        <w:rPr>
          <w:rFonts w:ascii="Arial" w:hAnsi="Arial" w:cs="Arial"/>
          <w:sz w:val="16"/>
          <w:szCs w:val="16"/>
        </w:rPr>
        <w:t>Umowy</w:t>
      </w:r>
      <w:r w:rsidRPr="00377946">
        <w:rPr>
          <w:rFonts w:ascii="Arial" w:hAnsi="Arial" w:cs="Arial"/>
          <w:sz w:val="16"/>
          <w:szCs w:val="16"/>
        </w:rPr>
        <w:t xml:space="preserve"> obejmuje także przeprowadzenie przez Wykonawcę wszelkich działań koniecznych do zmiany sprzedawcy energii elektrycznej, na mocy udzielonego przez Zamawiającego pełnomocnictwa, wg wzoru własnego Wykonawcy.</w:t>
      </w:r>
    </w:p>
    <w:p w14:paraId="7977BA92" w14:textId="229556AD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10.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Moc umowna, warunki jej zmiany oraz miejsce dostarczania energii elektrycznej dla punktów poboru energii Zamawiającego, określane są każdorazowo w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Umowa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ch o świadczenie usług dystrybucji zawartych pomiędzy Zamawiającym, a OSD. </w:t>
      </w:r>
    </w:p>
    <w:p w14:paraId="013D7DE3" w14:textId="77777777" w:rsidR="003912B7" w:rsidRPr="00377946" w:rsidRDefault="003912B7" w:rsidP="003912B7">
      <w:pPr>
        <w:spacing w:line="360" w:lineRule="auto"/>
        <w:rPr>
          <w:rFonts w:ascii="Arial" w:eastAsia="Calibri" w:hAnsi="Arial" w:cs="Arial"/>
          <w:sz w:val="16"/>
          <w:szCs w:val="16"/>
          <w:lang w:eastAsia="en-US"/>
        </w:rPr>
      </w:pPr>
    </w:p>
    <w:p w14:paraId="2F1310E8" w14:textId="77777777" w:rsidR="003912B7" w:rsidRPr="00377946" w:rsidRDefault="003912B7" w:rsidP="003912B7">
      <w:pPr>
        <w:spacing w:line="36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b/>
          <w:sz w:val="16"/>
          <w:szCs w:val="16"/>
          <w:lang w:eastAsia="en-US"/>
        </w:rPr>
        <w:t>Standardy jakości obsługi</w:t>
      </w:r>
    </w:p>
    <w:p w14:paraId="097C6AE7" w14:textId="77777777" w:rsidR="003912B7" w:rsidRPr="00377946" w:rsidRDefault="003912B7" w:rsidP="003912B7">
      <w:pPr>
        <w:spacing w:line="36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14:paraId="051DDE00" w14:textId="77777777" w:rsidR="003912B7" w:rsidRPr="00377946" w:rsidRDefault="003912B7" w:rsidP="003912B7">
      <w:pPr>
        <w:spacing w:line="360" w:lineRule="auto"/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b/>
          <w:bCs/>
          <w:sz w:val="16"/>
          <w:szCs w:val="16"/>
          <w:lang w:eastAsia="en-US"/>
        </w:rPr>
        <w:t>§ 3</w:t>
      </w:r>
    </w:p>
    <w:p w14:paraId="65DA5910" w14:textId="77777777" w:rsidR="003912B7" w:rsidRPr="00377946" w:rsidRDefault="003912B7" w:rsidP="003912B7">
      <w:pPr>
        <w:spacing w:line="360" w:lineRule="auto"/>
        <w:ind w:left="425" w:hanging="425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1.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  <w:t>Standardy jakości obsługi Zamawiającego zostały określone w obowiązujących przepisach wykonawczych wydanych na podstawie ustawy.</w:t>
      </w:r>
    </w:p>
    <w:p w14:paraId="04979FB5" w14:textId="77777777" w:rsidR="003912B7" w:rsidRPr="00377946" w:rsidRDefault="003912B7" w:rsidP="003912B7">
      <w:pPr>
        <w:spacing w:line="360" w:lineRule="auto"/>
        <w:ind w:left="425" w:hanging="425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2.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  <w:t xml:space="preserve">W przypadku niedotrzymania jakościowych standardów obsługi Zamawiającemu, na jego pisemny wniosek, przysługuje prawo bonifikaty według stawek określonych w przepisach wydanych w wykonaniu ustawy, obowiązujących w terminie niedotrzymania standardów, o których mowa w ust. 1. </w:t>
      </w:r>
    </w:p>
    <w:p w14:paraId="47D6994D" w14:textId="77777777" w:rsidR="003912B7" w:rsidRPr="00377946" w:rsidRDefault="003912B7" w:rsidP="003912B7">
      <w:pPr>
        <w:pStyle w:val="Default"/>
        <w:spacing w:line="36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377946">
        <w:rPr>
          <w:rFonts w:ascii="Arial" w:eastAsia="Calibri" w:hAnsi="Arial" w:cs="Arial"/>
          <w:sz w:val="16"/>
          <w:szCs w:val="16"/>
        </w:rPr>
        <w:t xml:space="preserve">3. </w:t>
      </w:r>
      <w:r w:rsidRPr="00377946">
        <w:rPr>
          <w:rFonts w:ascii="Arial" w:eastAsia="Calibri" w:hAnsi="Arial" w:cs="Arial"/>
          <w:sz w:val="16"/>
          <w:szCs w:val="16"/>
        </w:rPr>
        <w:tab/>
      </w:r>
      <w:r w:rsidRPr="00377946">
        <w:rPr>
          <w:rFonts w:ascii="Arial" w:hAnsi="Arial" w:cs="Arial"/>
          <w:sz w:val="16"/>
          <w:szCs w:val="16"/>
        </w:rPr>
        <w:t xml:space="preserve">Wykonawca zobowiązuje się pozytywnie rozpatrzyć uzasadniony wniosek Zamawiającego w powyższym zakresie </w:t>
      </w:r>
      <w:r w:rsidRPr="00377946">
        <w:rPr>
          <w:rFonts w:ascii="Arial" w:hAnsi="Arial" w:cs="Arial"/>
          <w:sz w:val="16"/>
          <w:szCs w:val="16"/>
        </w:rPr>
        <w:br/>
        <w:t xml:space="preserve">w terminie 30 dni od dnia jego złożenia. </w:t>
      </w:r>
    </w:p>
    <w:p w14:paraId="0EC401CE" w14:textId="77777777" w:rsidR="003912B7" w:rsidRPr="00377946" w:rsidRDefault="003912B7" w:rsidP="003912B7">
      <w:pPr>
        <w:pStyle w:val="Default"/>
        <w:spacing w:line="36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377946">
        <w:rPr>
          <w:rFonts w:ascii="Arial" w:hAnsi="Arial" w:cs="Arial"/>
          <w:sz w:val="16"/>
          <w:szCs w:val="16"/>
        </w:rPr>
        <w:t xml:space="preserve">4. </w:t>
      </w:r>
      <w:r w:rsidRPr="00377946">
        <w:rPr>
          <w:rFonts w:ascii="Arial" w:hAnsi="Arial" w:cs="Arial"/>
          <w:sz w:val="16"/>
          <w:szCs w:val="16"/>
        </w:rPr>
        <w:tab/>
        <w:t xml:space="preserve">Wykonawca nie ponosi odpowiedzialności za skutki przerw i ograniczeń w sprzedaży energii elektrycznej spowodowanych: </w:t>
      </w:r>
    </w:p>
    <w:p w14:paraId="108605B8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1)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działaniem siły wyższej, </w:t>
      </w:r>
    </w:p>
    <w:p w14:paraId="00961B12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2)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działaniem osoby trzeciej, za którą Wykonawca nie ponosi odpowiedzialności, </w:t>
      </w:r>
    </w:p>
    <w:p w14:paraId="19992FFF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3)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awarią sieci elektroenergetycznej przez czas niezbędny do jej usunięcia oraz w wypadku ograniczeń w dostarczaniu energii elektrycznej w związku z zagrożeniem życia, zdrowia, mienia lub środowiska naturalnego, </w:t>
      </w:r>
    </w:p>
    <w:p w14:paraId="24D314CB" w14:textId="2E0BECA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4)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wstrzymaniem dostarczania energii elektrycznej lub odłączeniem Zamawiającego od sieci dystrybucyjnej zgodnie z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Umową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, </w:t>
      </w:r>
    </w:p>
    <w:p w14:paraId="50D175D7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5)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działaniem operatora OSD nieuzgodnionym z Wykonawcą. </w:t>
      </w:r>
    </w:p>
    <w:p w14:paraId="0EA2A33F" w14:textId="66C25AC2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5.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Ciągłość dostaw i jakość energii elektrycznej dla Zamawiającego zapewnia OSD w ramach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dystrybucji.</w:t>
      </w:r>
    </w:p>
    <w:p w14:paraId="4DCA55DB" w14:textId="77777777" w:rsidR="003066F7" w:rsidRPr="00377946" w:rsidRDefault="003066F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</w:p>
    <w:p w14:paraId="240E9B92" w14:textId="77777777" w:rsidR="003066F7" w:rsidRPr="00377946" w:rsidRDefault="003066F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</w:p>
    <w:p w14:paraId="5807742C" w14:textId="77777777" w:rsidR="003066F7" w:rsidRPr="00377946" w:rsidRDefault="003066F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</w:p>
    <w:p w14:paraId="008BB9CB" w14:textId="77777777" w:rsidR="003066F7" w:rsidRPr="00377946" w:rsidRDefault="003066F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</w:p>
    <w:p w14:paraId="105D5380" w14:textId="77777777" w:rsidR="003912B7" w:rsidRPr="00377946" w:rsidRDefault="003912B7" w:rsidP="003912B7">
      <w:pPr>
        <w:spacing w:line="360" w:lineRule="auto"/>
        <w:ind w:left="2832" w:firstLine="708"/>
        <w:rPr>
          <w:rFonts w:ascii="Arial" w:hAnsi="Arial" w:cs="Arial"/>
          <w:b/>
          <w:bCs/>
          <w:sz w:val="16"/>
          <w:szCs w:val="16"/>
        </w:rPr>
      </w:pPr>
    </w:p>
    <w:p w14:paraId="6758FE09" w14:textId="77777777" w:rsidR="003912B7" w:rsidRPr="00377946" w:rsidRDefault="003912B7" w:rsidP="003912B7">
      <w:pPr>
        <w:spacing w:line="360" w:lineRule="auto"/>
        <w:ind w:left="2832" w:firstLine="708"/>
        <w:rPr>
          <w:rFonts w:ascii="Arial" w:hAnsi="Arial" w:cs="Arial"/>
          <w:b/>
          <w:bCs/>
          <w:sz w:val="16"/>
          <w:szCs w:val="16"/>
        </w:rPr>
      </w:pPr>
      <w:r w:rsidRPr="00377946">
        <w:rPr>
          <w:rFonts w:ascii="Arial" w:hAnsi="Arial" w:cs="Arial"/>
          <w:b/>
          <w:bCs/>
          <w:sz w:val="16"/>
          <w:szCs w:val="16"/>
        </w:rPr>
        <w:t>Obowiązki Zamawiającego</w:t>
      </w:r>
    </w:p>
    <w:p w14:paraId="5C16835F" w14:textId="77777777" w:rsidR="003912B7" w:rsidRPr="00377946" w:rsidRDefault="003912B7" w:rsidP="003912B7">
      <w:pPr>
        <w:spacing w:line="360" w:lineRule="auto"/>
        <w:ind w:left="2832" w:firstLine="708"/>
        <w:rPr>
          <w:rFonts w:ascii="Arial" w:eastAsia="Calibri" w:hAnsi="Arial" w:cs="Arial"/>
          <w:sz w:val="16"/>
          <w:szCs w:val="16"/>
          <w:lang w:eastAsia="en-US"/>
        </w:rPr>
      </w:pPr>
    </w:p>
    <w:p w14:paraId="66BAC720" w14:textId="77777777" w:rsidR="003912B7" w:rsidRPr="00377946" w:rsidRDefault="003912B7" w:rsidP="003912B7">
      <w:pPr>
        <w:spacing w:line="360" w:lineRule="auto"/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b/>
          <w:bCs/>
          <w:sz w:val="16"/>
          <w:szCs w:val="16"/>
          <w:lang w:eastAsia="en-US"/>
        </w:rPr>
        <w:t>§ 4</w:t>
      </w:r>
    </w:p>
    <w:p w14:paraId="2675FAE2" w14:textId="77777777" w:rsidR="003912B7" w:rsidRPr="00377946" w:rsidRDefault="003912B7" w:rsidP="003912B7">
      <w:pPr>
        <w:spacing w:line="360" w:lineRule="auto"/>
        <w:ind w:left="425" w:hanging="425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1.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  <w:t>Do obowiązków Zamawiającego należy:</w:t>
      </w:r>
    </w:p>
    <w:p w14:paraId="172664EE" w14:textId="041B72F4" w:rsidR="003912B7" w:rsidRPr="00377946" w:rsidRDefault="003912B7" w:rsidP="003912B7">
      <w:pPr>
        <w:spacing w:line="360" w:lineRule="auto"/>
        <w:ind w:left="850" w:hanging="425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1)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  <w:t xml:space="preserve">pobieranie energii elektrycznej zgodnie z warunkami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Umowy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oraz obowiązującymi przepisami,</w:t>
      </w:r>
    </w:p>
    <w:p w14:paraId="36FAB41C" w14:textId="77777777" w:rsidR="003912B7" w:rsidRPr="00377946" w:rsidRDefault="003912B7" w:rsidP="003912B7">
      <w:pPr>
        <w:spacing w:line="360" w:lineRule="auto"/>
        <w:ind w:left="850" w:hanging="425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2)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  <w:t>terminowe regulowanie należności za zakupioną energię elektryczną,</w:t>
      </w:r>
    </w:p>
    <w:p w14:paraId="4ADC721C" w14:textId="77777777" w:rsidR="003912B7" w:rsidRPr="00377946" w:rsidRDefault="003912B7" w:rsidP="003912B7">
      <w:pPr>
        <w:spacing w:line="360" w:lineRule="auto"/>
        <w:ind w:left="850" w:hanging="425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3)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  <w:t xml:space="preserve">powiadamianie Wykonawcy o zmianie planowanej wielkości zużycia energii elektrycznej w przypadku zmian w sposobie wykorzystania urządzeń i instalacji elektrycznych w poszczególnych punktach poboru, </w:t>
      </w:r>
    </w:p>
    <w:p w14:paraId="06127125" w14:textId="47F314AB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4)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zawarcie w stosownym dla realizacji przedmiotu zamówienia czasie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/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Umów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na świadczenie usług dystrybucji oraz zapewnienie ich utrzymania w mocy przez okres trwania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, </w:t>
      </w:r>
    </w:p>
    <w:p w14:paraId="0C8B4B2C" w14:textId="49B638C0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5)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przekazywania Wykonawcy istotnych informacji dotyczących realizacji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, w szczególności o zmianach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br/>
        <w:t xml:space="preserve">w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Umowa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ch o świadczenie usług dystrybucji mających wpływ na realizację niniejszej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, </w:t>
      </w:r>
    </w:p>
    <w:p w14:paraId="56CF8956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6)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przekazanie Wykonawcy wszelkich niezbędnych dokumentów i informacji do skutecznego przeprowadzenia procesu zmiany sprzedawcy, Zamawiający ponosi odpowiedzialność za terminowość i poprawność przekazanych danych niezbędnych do przeprowadzenia procedury zmiany sprzedawcy. </w:t>
      </w:r>
    </w:p>
    <w:p w14:paraId="72D4847A" w14:textId="1C69994C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2.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Zamawiający najpóźniej w dniu podpisania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: </w:t>
      </w:r>
    </w:p>
    <w:p w14:paraId="5DEB2D29" w14:textId="534D5B9B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1)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udzieli wyłonionemu Wykonawcy stosownego pełnomocnictwa w zakresie zgłoszenia zawartej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, celem przeprowadzenia procesu zmiany sprzedawcy u Operatora systemu dystrybucyjnego (OSD) i wprowadzenia w życie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, </w:t>
      </w:r>
    </w:p>
    <w:p w14:paraId="22306D04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2)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przekaże Wykonawcy wniosek o określenie wymagań technicznych w zakresie układu pomiarowo-rozliczeniowego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br/>
        <w:t xml:space="preserve">i transmisji danych pomiarowych oraz inne niezbędne informacje niezbędne do zmiany sprzedawcy. </w:t>
      </w:r>
    </w:p>
    <w:p w14:paraId="36D2F43E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3.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Zamawiający oświadcza, że: </w:t>
      </w:r>
    </w:p>
    <w:p w14:paraId="55F0B46E" w14:textId="3DEE3980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1)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dysponuje tytułem prawnym do obiektu, o którym mowa w § 1 ust. 1, do którego ma być dostarczana energia elektryczna na podstawie niniejszej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,</w:t>
      </w:r>
    </w:p>
    <w:p w14:paraId="0E46CBDC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b/>
          <w:bCs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2)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jest podłączony do sieci dystrybucyjnej </w:t>
      </w:r>
      <w:r w:rsidRPr="00377946">
        <w:rPr>
          <w:rFonts w:ascii="Arial" w:eastAsiaTheme="minorHAnsi" w:hAnsi="Arial" w:cs="Arial"/>
          <w:sz w:val="16"/>
          <w:szCs w:val="16"/>
          <w:lang w:eastAsia="en-US"/>
        </w:rPr>
        <w:t xml:space="preserve">Stoen Operator Sp. z o.o. - Operator Systemu Dystrybucyjnego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i posiada układy pomiarowo rozliczeniowe przystosowane do zmiany sprzedawcy energii elektrycznej wykonane zgodnie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br/>
        <w:t>z Instrukcją Ruchu i Eksploatacji Sieci Dystrybucyjnej Stoen Operator Sp. z o.o.</w:t>
      </w:r>
    </w:p>
    <w:p w14:paraId="4D077FFA" w14:textId="77777777" w:rsidR="003912B7" w:rsidRPr="00377946" w:rsidRDefault="003912B7" w:rsidP="003912B7">
      <w:pPr>
        <w:spacing w:line="36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33C5777B" w14:textId="77777777" w:rsidR="003912B7" w:rsidRPr="00377946" w:rsidRDefault="003912B7" w:rsidP="003912B7">
      <w:pPr>
        <w:spacing w:line="360" w:lineRule="auto"/>
        <w:ind w:left="2976" w:firstLine="564"/>
        <w:jc w:val="both"/>
        <w:rPr>
          <w:rFonts w:ascii="Arial" w:eastAsia="Calibri" w:hAnsi="Arial" w:cs="Arial"/>
          <w:b/>
          <w:bCs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b/>
          <w:bCs/>
          <w:sz w:val="16"/>
          <w:szCs w:val="16"/>
          <w:lang w:eastAsia="en-US"/>
        </w:rPr>
        <w:t>Obowiązki Wykonawcy</w:t>
      </w:r>
    </w:p>
    <w:p w14:paraId="39858579" w14:textId="77777777" w:rsidR="003912B7" w:rsidRPr="00377946" w:rsidRDefault="003912B7" w:rsidP="003912B7">
      <w:pPr>
        <w:spacing w:line="360" w:lineRule="auto"/>
        <w:ind w:left="2976" w:firstLine="564"/>
        <w:jc w:val="both"/>
        <w:rPr>
          <w:rFonts w:ascii="Arial" w:eastAsia="Calibri" w:hAnsi="Arial" w:cs="Arial"/>
          <w:b/>
          <w:bCs/>
          <w:sz w:val="16"/>
          <w:szCs w:val="16"/>
          <w:lang w:eastAsia="en-US"/>
        </w:rPr>
      </w:pPr>
    </w:p>
    <w:p w14:paraId="525E39FD" w14:textId="77777777" w:rsidR="003912B7" w:rsidRPr="00377946" w:rsidRDefault="003912B7" w:rsidP="003912B7">
      <w:pPr>
        <w:spacing w:line="360" w:lineRule="auto"/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  <w:bookmarkStart w:id="1" w:name="_Hlk85535093"/>
      <w:r w:rsidRPr="00377946">
        <w:rPr>
          <w:rFonts w:ascii="Arial" w:eastAsia="Calibri" w:hAnsi="Arial" w:cs="Arial"/>
          <w:b/>
          <w:bCs/>
          <w:sz w:val="16"/>
          <w:szCs w:val="16"/>
          <w:lang w:eastAsia="en-US"/>
        </w:rPr>
        <w:t>§ 5</w:t>
      </w:r>
      <w:bookmarkEnd w:id="1"/>
    </w:p>
    <w:p w14:paraId="03E3803F" w14:textId="77777777" w:rsidR="003912B7" w:rsidRPr="00377946" w:rsidRDefault="003912B7" w:rsidP="003912B7">
      <w:pPr>
        <w:spacing w:line="360" w:lineRule="auto"/>
        <w:ind w:left="426" w:hanging="426"/>
        <w:rPr>
          <w:rFonts w:ascii="Arial" w:eastAsia="Calibri" w:hAnsi="Arial" w:cs="Arial"/>
          <w:sz w:val="16"/>
          <w:szCs w:val="16"/>
          <w:lang w:eastAsia="en-US"/>
        </w:rPr>
      </w:pPr>
      <w:bookmarkStart w:id="2" w:name="_Hlk85535129"/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1.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  <w:t>Do obowiązków Wykonawcy należy w szczególności:</w:t>
      </w:r>
    </w:p>
    <w:bookmarkEnd w:id="2"/>
    <w:p w14:paraId="49BBA27D" w14:textId="77777777" w:rsidR="003912B7" w:rsidRPr="00377946" w:rsidRDefault="003912B7" w:rsidP="003912B7">
      <w:pPr>
        <w:spacing w:line="360" w:lineRule="auto"/>
        <w:ind w:left="852" w:hanging="426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1)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  <w:t>przestrzeganie standardów jakościowych obsługi odbiorców,</w:t>
      </w:r>
    </w:p>
    <w:p w14:paraId="3E5578B1" w14:textId="77777777" w:rsidR="003912B7" w:rsidRPr="00377946" w:rsidRDefault="003912B7" w:rsidP="003912B7">
      <w:pPr>
        <w:spacing w:line="360" w:lineRule="auto"/>
        <w:ind w:left="852" w:hanging="426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2)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  <w:t>przyjmowanie od Zamawiającego i rozpatrywanie w uzgodnionym terminie, zgłoszeń i reklamacji, dotyczących dostarczanej energii elektrycznej,</w:t>
      </w:r>
    </w:p>
    <w:p w14:paraId="7003EBA0" w14:textId="3BB97F0C" w:rsidR="003912B7" w:rsidRPr="00377946" w:rsidRDefault="003912B7" w:rsidP="003912B7">
      <w:pPr>
        <w:pStyle w:val="Default"/>
        <w:spacing w:line="360" w:lineRule="auto"/>
        <w:ind w:left="850" w:hanging="425"/>
        <w:jc w:val="both"/>
        <w:rPr>
          <w:rFonts w:ascii="Arial" w:hAnsi="Arial" w:cs="Arial"/>
          <w:sz w:val="16"/>
          <w:szCs w:val="16"/>
        </w:rPr>
      </w:pPr>
      <w:r w:rsidRPr="00377946">
        <w:rPr>
          <w:rFonts w:ascii="Arial" w:eastAsia="Calibri" w:hAnsi="Arial" w:cs="Arial"/>
          <w:sz w:val="16"/>
          <w:szCs w:val="16"/>
        </w:rPr>
        <w:t>3)</w:t>
      </w:r>
      <w:r w:rsidRPr="00377946">
        <w:rPr>
          <w:rFonts w:ascii="Arial" w:eastAsia="Calibri" w:hAnsi="Arial" w:cs="Arial"/>
          <w:sz w:val="16"/>
          <w:szCs w:val="16"/>
        </w:rPr>
        <w:tab/>
      </w:r>
      <w:r w:rsidRPr="00377946">
        <w:rPr>
          <w:rFonts w:ascii="Arial" w:hAnsi="Arial" w:cs="Arial"/>
          <w:sz w:val="16"/>
          <w:szCs w:val="16"/>
        </w:rPr>
        <w:t xml:space="preserve">przeprowadzenia procedury zmiany sprzedawcy energii elektrycznej, zgodnie z postanowieniami § 2 ust. 9 </w:t>
      </w:r>
      <w:r w:rsidR="0040253C">
        <w:rPr>
          <w:rFonts w:ascii="Arial" w:hAnsi="Arial" w:cs="Arial"/>
          <w:sz w:val="16"/>
          <w:szCs w:val="16"/>
        </w:rPr>
        <w:t>Umowy</w:t>
      </w:r>
      <w:r w:rsidRPr="00377946">
        <w:rPr>
          <w:rFonts w:ascii="Arial" w:hAnsi="Arial" w:cs="Arial"/>
          <w:sz w:val="16"/>
          <w:szCs w:val="16"/>
        </w:rPr>
        <w:t xml:space="preserve">, </w:t>
      </w:r>
    </w:p>
    <w:p w14:paraId="61734458" w14:textId="77777777" w:rsidR="003912B7" w:rsidRPr="00377946" w:rsidRDefault="003912B7" w:rsidP="003912B7">
      <w:pPr>
        <w:pStyle w:val="Default"/>
        <w:spacing w:line="360" w:lineRule="auto"/>
        <w:ind w:left="850" w:hanging="425"/>
        <w:jc w:val="both"/>
        <w:rPr>
          <w:rFonts w:ascii="Arial" w:hAnsi="Arial" w:cs="Arial"/>
          <w:sz w:val="16"/>
          <w:szCs w:val="16"/>
        </w:rPr>
      </w:pPr>
      <w:r w:rsidRPr="00377946">
        <w:rPr>
          <w:rFonts w:ascii="Arial" w:hAnsi="Arial" w:cs="Arial"/>
          <w:sz w:val="16"/>
          <w:szCs w:val="16"/>
        </w:rPr>
        <w:t xml:space="preserve">4) </w:t>
      </w:r>
      <w:r w:rsidRPr="00377946">
        <w:rPr>
          <w:rFonts w:ascii="Arial" w:hAnsi="Arial" w:cs="Arial"/>
          <w:sz w:val="16"/>
          <w:szCs w:val="16"/>
        </w:rPr>
        <w:tab/>
        <w:t xml:space="preserve">przestrzegania aktualnie obowiązujących przepisów w sprawie warunków pobierania opłat za sprzedaż energii elektrycznej, </w:t>
      </w:r>
    </w:p>
    <w:p w14:paraId="1E11E17A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5)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prowadzenia ewidencji wpłat należności zapewniającej poprawność rozliczeń, </w:t>
      </w:r>
    </w:p>
    <w:p w14:paraId="2F03C250" w14:textId="1BD2A5E8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6)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udostępniania Zamawiającemu wraz z każdą fakturą danych pomiarowo-rozliczeniowych w zakresie sprzedaży energii elektrycznej do obiektu objętego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Umową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otrzymanych od właściwego OSD, </w:t>
      </w:r>
    </w:p>
    <w:p w14:paraId="3E424B5B" w14:textId="35BFEC33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7)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zapewnienia osoby do obsługi Zamawiającego w ramach realizacji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, </w:t>
      </w:r>
    </w:p>
    <w:p w14:paraId="1051C92A" w14:textId="7275591D" w:rsidR="003912B7" w:rsidRPr="00377946" w:rsidRDefault="003912B7" w:rsidP="003912B7">
      <w:pPr>
        <w:spacing w:line="360" w:lineRule="auto"/>
        <w:ind w:left="850" w:hanging="425"/>
        <w:jc w:val="both"/>
        <w:rPr>
          <w:rFonts w:ascii="Arial" w:hAnsi="Arial" w:cs="Arial"/>
          <w:sz w:val="16"/>
          <w:szCs w:val="16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8)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</w:r>
      <w:r w:rsidRPr="00377946">
        <w:rPr>
          <w:rFonts w:ascii="Arial" w:hAnsi="Arial" w:cs="Arial"/>
          <w:sz w:val="16"/>
          <w:szCs w:val="16"/>
        </w:rPr>
        <w:t xml:space="preserve">niezwłocznego i zgodnego z danymi otrzymanymi od Zamawiającego, zgłoszenia </w:t>
      </w:r>
      <w:r w:rsidR="0040253C">
        <w:rPr>
          <w:rFonts w:ascii="Arial" w:hAnsi="Arial" w:cs="Arial"/>
          <w:sz w:val="16"/>
          <w:szCs w:val="16"/>
        </w:rPr>
        <w:t>Umowy</w:t>
      </w:r>
      <w:r w:rsidRPr="00377946">
        <w:rPr>
          <w:rFonts w:ascii="Arial" w:hAnsi="Arial" w:cs="Arial"/>
          <w:sz w:val="16"/>
          <w:szCs w:val="16"/>
        </w:rPr>
        <w:t xml:space="preserve"> sprzedaży do OSD, umożliwiającego rozpoczęcie sprzedaży energii elektrycznej do punktów poboru Zamawiającego od dnia 1 stycznia 202</w:t>
      </w:r>
      <w:r w:rsidR="004A137F">
        <w:rPr>
          <w:rFonts w:ascii="Arial" w:hAnsi="Arial" w:cs="Arial"/>
          <w:sz w:val="16"/>
          <w:szCs w:val="16"/>
        </w:rPr>
        <w:t>6</w:t>
      </w:r>
      <w:r w:rsidRPr="00377946">
        <w:rPr>
          <w:rFonts w:ascii="Arial" w:hAnsi="Arial" w:cs="Arial"/>
          <w:sz w:val="16"/>
          <w:szCs w:val="16"/>
        </w:rPr>
        <w:t xml:space="preserve"> r.,</w:t>
      </w:r>
    </w:p>
    <w:p w14:paraId="2C9F0156" w14:textId="5EF8961F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9)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złożenia w imieniu Zamawiającego oświadczenia o wypowiedzeniu dotychczas obowiązujących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Umów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sprzedaży energii elektrycznej, ewentualnie oświadczenia o rozwiązaniu wskazanych powyżej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Umów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w trybie porozumienia Stron, na podstawie pełnomocnictwa, </w:t>
      </w:r>
    </w:p>
    <w:p w14:paraId="6B03191B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bookmarkStart w:id="3" w:name="_Hlk85535113"/>
      <w:r w:rsidRPr="00377946">
        <w:rPr>
          <w:rFonts w:ascii="Arial" w:eastAsiaTheme="minorHAnsi" w:hAnsi="Arial" w:cs="Arial"/>
          <w:sz w:val="16"/>
          <w:szCs w:val="16"/>
          <w:lang w:eastAsia="en-US"/>
        </w:rPr>
        <w:t xml:space="preserve">10) </w:t>
      </w:r>
      <w:r w:rsidRPr="00377946">
        <w:rPr>
          <w:rFonts w:ascii="Arial" w:eastAsiaTheme="minorHAnsi" w:hAnsi="Arial" w:cs="Arial"/>
          <w:sz w:val="16"/>
          <w:szCs w:val="16"/>
          <w:lang w:eastAsia="en-US"/>
        </w:rPr>
        <w:tab/>
        <w:t xml:space="preserve">przyjmowania skarg i reklamacji od Zamawiającego, zgłaszanych w formie pisemnej, telefonicznie …………………………….. lub na adres e-mail: </w:t>
      </w:r>
      <w:r w:rsidRPr="00377946">
        <w:rPr>
          <w:rFonts w:ascii="Arial" w:hAnsi="Arial" w:cs="Arial"/>
          <w:sz w:val="16"/>
          <w:szCs w:val="16"/>
        </w:rPr>
        <w:t>………………………..</w:t>
      </w:r>
      <w:r w:rsidRPr="00377946">
        <w:rPr>
          <w:rFonts w:ascii="Arial" w:eastAsiaTheme="minorHAnsi" w:hAnsi="Arial" w:cs="Arial"/>
          <w:sz w:val="16"/>
          <w:szCs w:val="16"/>
          <w:lang w:eastAsia="en-US"/>
        </w:rPr>
        <w:t>,</w:t>
      </w:r>
    </w:p>
    <w:bookmarkEnd w:id="3"/>
    <w:p w14:paraId="70E70AFB" w14:textId="6B46FE70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lastRenderedPageBreak/>
        <w:t>11)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rozpatrywania wniosków lub reklamacji od Zamawiającego w sprawie rozliczeń z tytułu dostawy energii i udzielania odpowiedzi nie później niż w terminie 14 dni od daty złożenia wniosku lub zgłoszenia reklamacji, z zastrzeżeniem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br/>
        <w:t xml:space="preserve">§ 3 ust. 3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,</w:t>
      </w:r>
    </w:p>
    <w:p w14:paraId="6A9D27DB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12)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 reprezentowanie Zamawiającego przed OSD w procesie zmiany sprzedawcy oraz dokonanie wszelkich czynności, na podstawie udzielonego pełnomocnictwa. </w:t>
      </w:r>
    </w:p>
    <w:p w14:paraId="2A0EF352" w14:textId="071F30B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2.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Wykonawca zobowiązuje się również do pełnienia funkcji podmiotu odpowiedzialnego za bilansowanie handlowe dla energii elektrycznej sprzedanej w ramach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. Wykonawca dokonywać będzie bilansowania handlowego energii zakupionej przez Zamawiającego na podstawie standardowego profilu zużycia odpowiedniego dla odbiorów w grupach taryfowych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br/>
        <w:t xml:space="preserve">i przy mocach umownych lub wskazań układów pomiarowych. </w:t>
      </w:r>
    </w:p>
    <w:p w14:paraId="1A9966CF" w14:textId="59CD2CE0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bookmarkStart w:id="4" w:name="_Hlk85535160"/>
      <w:r w:rsidRPr="00377946">
        <w:rPr>
          <w:rFonts w:ascii="Arial" w:eastAsiaTheme="minorHAnsi" w:hAnsi="Arial" w:cs="Arial"/>
          <w:sz w:val="16"/>
          <w:szCs w:val="16"/>
          <w:lang w:eastAsia="en-US"/>
        </w:rPr>
        <w:t xml:space="preserve">3. </w:t>
      </w:r>
      <w:r w:rsidRPr="00377946">
        <w:rPr>
          <w:rFonts w:ascii="Arial" w:eastAsiaTheme="minorHAnsi" w:hAnsi="Arial" w:cs="Arial"/>
          <w:sz w:val="16"/>
          <w:szCs w:val="16"/>
          <w:lang w:eastAsia="en-US"/>
        </w:rPr>
        <w:tab/>
        <w:t>Wykonawca oświadcza, że posiada Koncesję na obrót energią elektryczną Nr …………………………………………..</w:t>
      </w:r>
      <w:r w:rsidRPr="00377946">
        <w:rPr>
          <w:rFonts w:ascii="Arial" w:eastAsiaTheme="minorHAnsi" w:hAnsi="Arial" w:cs="Arial"/>
          <w:sz w:val="16"/>
          <w:szCs w:val="16"/>
          <w:lang w:eastAsia="en-US"/>
        </w:rPr>
        <w:br/>
        <w:t xml:space="preserve">zm. z dn. ………………………., wydaną przez Prezesa Urzędu Regulacji Energetyki z terminem ważności do dnia ……………………….. roku, stanowiącą Załącznik nr 3 do </w:t>
      </w:r>
      <w:r w:rsidR="0040253C">
        <w:rPr>
          <w:rFonts w:ascii="Arial" w:eastAsiaTheme="minorHAnsi" w:hAnsi="Arial" w:cs="Arial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sz w:val="16"/>
          <w:szCs w:val="16"/>
          <w:lang w:eastAsia="en-US"/>
        </w:rPr>
        <w:t xml:space="preserve">. </w:t>
      </w:r>
    </w:p>
    <w:bookmarkEnd w:id="4"/>
    <w:p w14:paraId="0A09DAC2" w14:textId="0D1FDC14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4.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Wykonawca oświadcza, że przez cały okres wykonywania przedmiotu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posiada i będzie posiadał: </w:t>
      </w:r>
    </w:p>
    <w:p w14:paraId="371A09DC" w14:textId="6D85DFAE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        1) wszelkie wymagane prawem uprawnienia, w szczególności koncesję na obrót energią elektryczną, generalną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Umowę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dystrybucyjną z OSD właściwym terytorialnie dla Zamawiającego,</w:t>
      </w:r>
    </w:p>
    <w:p w14:paraId="7CF91E66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        2)  zezwolenia i decyzje, </w:t>
      </w:r>
    </w:p>
    <w:p w14:paraId="7C103B51" w14:textId="3D090191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        3) inne niezbędne do właściwego wykonania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dokumenty,</w:t>
      </w:r>
    </w:p>
    <w:p w14:paraId="15C093D4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        oraz że zapewni bilansowanie handlowe na rzecz Zamawiającego.</w:t>
      </w:r>
    </w:p>
    <w:p w14:paraId="17F3FA2B" w14:textId="3AE506F5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5.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W przypadku utraty ważności w okresie wykonywania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, któregokolwiek z dokumentów, o których mowa w ust. 4, Wykonawca zobowiązany jest w terminie 1 miesiąca przed upływem ważności danego dokumentu dostarczyć Zamawiającemu aktualny dokument lub oświadczenie o przedłużeniu ważności ww. dokumentów na okres obowiązywania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. </w:t>
      </w:r>
    </w:p>
    <w:p w14:paraId="05D10869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6.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Wykonawca zobowiązuje się do zagwarantowania ciągłości sprzedaży z wyjątkiem klęsk żywiołowych, innych przypadków siły wyższej, awarii w systemie oraz awarii sieciowych, jak również z powodu włączeń dokonywanych przez OSD. </w:t>
      </w:r>
    </w:p>
    <w:p w14:paraId="3F3C4DE1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7.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Strony ustalają, że w przypadku wprowadzenia, w trybie zgodnym z prawem, ograniczeń w dostarczaniu i poborze energii elektrycznej, Zamawiający jest obowiązany do dostosowania dobowego poboru energii do planu ograniczeń stosownie do komunikatów radiowych lub indywidualnego zawiadomienia. Za ewentualne wynikłe z tego tytułu szkody Wykonawca nie ponosi odpowiedzialności. </w:t>
      </w:r>
    </w:p>
    <w:p w14:paraId="07849140" w14:textId="2435DCFF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2832" w:firstLine="708"/>
        <w:rPr>
          <w:rFonts w:ascii="Arial" w:eastAsiaTheme="minorHAnsi" w:hAnsi="Arial" w:cs="Arial"/>
          <w:b/>
          <w:bCs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b/>
          <w:bCs/>
          <w:color w:val="000000"/>
          <w:sz w:val="16"/>
          <w:szCs w:val="16"/>
          <w:lang w:eastAsia="en-US"/>
        </w:rPr>
        <w:t xml:space="preserve">Obowiązki Stron </w:t>
      </w:r>
      <w:r w:rsidR="0040253C">
        <w:rPr>
          <w:rFonts w:ascii="Arial" w:eastAsiaTheme="minorHAnsi" w:hAnsi="Arial" w:cs="Arial"/>
          <w:b/>
          <w:bCs/>
          <w:color w:val="000000"/>
          <w:sz w:val="16"/>
          <w:szCs w:val="16"/>
          <w:lang w:eastAsia="en-US"/>
        </w:rPr>
        <w:t>Umowy</w:t>
      </w:r>
    </w:p>
    <w:p w14:paraId="03C4F5EE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2832" w:firstLine="708"/>
        <w:rPr>
          <w:rFonts w:ascii="Arial" w:eastAsiaTheme="minorHAnsi" w:hAnsi="Arial" w:cs="Arial"/>
          <w:b/>
          <w:bCs/>
          <w:color w:val="000000"/>
          <w:sz w:val="16"/>
          <w:szCs w:val="16"/>
          <w:lang w:eastAsia="en-US"/>
        </w:rPr>
      </w:pPr>
    </w:p>
    <w:p w14:paraId="361B6F59" w14:textId="77777777" w:rsidR="003912B7" w:rsidRPr="00377946" w:rsidRDefault="003912B7" w:rsidP="003912B7">
      <w:pPr>
        <w:spacing w:line="360" w:lineRule="auto"/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b/>
          <w:bCs/>
          <w:sz w:val="16"/>
          <w:szCs w:val="16"/>
          <w:lang w:eastAsia="en-US"/>
        </w:rPr>
        <w:t>§ 6</w:t>
      </w:r>
    </w:p>
    <w:p w14:paraId="558B7289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Strony zobowiązują się do: </w:t>
      </w:r>
    </w:p>
    <w:p w14:paraId="61B5DD5D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1)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zapewnienia wzajemnego dostępu do danych oraz wglądu do materiałów stanowiących podstawę do rozliczeń za dostarczoną energię, </w:t>
      </w:r>
    </w:p>
    <w:p w14:paraId="18FA32B2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2)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niezwłocznego wzajemnego informowania się o zauważonych wadach lub usterkach w układzie pomiarowo rozliczeniowym oraz innych okolicznościach mających wpływ na rozliczenia za energię. </w:t>
      </w:r>
    </w:p>
    <w:p w14:paraId="51779E72" w14:textId="77777777" w:rsidR="003912B7" w:rsidRPr="00377946" w:rsidRDefault="003912B7" w:rsidP="003912B7">
      <w:pPr>
        <w:spacing w:line="36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14:paraId="750655B3" w14:textId="6C3A48D3" w:rsidR="003912B7" w:rsidRPr="003869F0" w:rsidRDefault="003912B7" w:rsidP="003912B7">
      <w:pPr>
        <w:spacing w:line="36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3869F0">
        <w:rPr>
          <w:rFonts w:ascii="Arial" w:eastAsia="Calibri" w:hAnsi="Arial" w:cs="Arial"/>
          <w:b/>
          <w:sz w:val="16"/>
          <w:szCs w:val="16"/>
          <w:lang w:eastAsia="en-US"/>
        </w:rPr>
        <w:t>Zasady rozliczeń</w:t>
      </w:r>
      <w:r w:rsidR="002B6B2E" w:rsidRPr="003869F0">
        <w:rPr>
          <w:rFonts w:ascii="Arial" w:eastAsia="Calibri" w:hAnsi="Arial" w:cs="Arial"/>
          <w:b/>
          <w:sz w:val="16"/>
          <w:szCs w:val="16"/>
          <w:lang w:eastAsia="en-US"/>
        </w:rPr>
        <w:t xml:space="preserve"> </w:t>
      </w:r>
    </w:p>
    <w:p w14:paraId="0F12AF83" w14:textId="77777777" w:rsidR="003912B7" w:rsidRPr="003869F0" w:rsidRDefault="003912B7" w:rsidP="003912B7">
      <w:pPr>
        <w:spacing w:line="360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14:paraId="5AE3F540" w14:textId="77777777" w:rsidR="003912B7" w:rsidRPr="003869F0" w:rsidRDefault="003912B7" w:rsidP="003912B7">
      <w:pPr>
        <w:spacing w:line="360" w:lineRule="auto"/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  <w:r w:rsidRPr="003869F0">
        <w:rPr>
          <w:rFonts w:ascii="Arial" w:eastAsia="Calibri" w:hAnsi="Arial" w:cs="Arial"/>
          <w:b/>
          <w:bCs/>
          <w:sz w:val="16"/>
          <w:szCs w:val="16"/>
          <w:lang w:eastAsia="en-US"/>
        </w:rPr>
        <w:t>§ 7</w:t>
      </w:r>
    </w:p>
    <w:p w14:paraId="76448F15" w14:textId="64EFFAF1" w:rsidR="003912B7" w:rsidRPr="003869F0" w:rsidRDefault="003912B7" w:rsidP="003912B7">
      <w:pPr>
        <w:spacing w:line="360" w:lineRule="auto"/>
        <w:ind w:left="426" w:hanging="426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869F0">
        <w:rPr>
          <w:rFonts w:ascii="Arial" w:eastAsia="Calibri" w:hAnsi="Arial" w:cs="Arial"/>
          <w:sz w:val="16"/>
          <w:szCs w:val="16"/>
          <w:lang w:eastAsia="en-US"/>
        </w:rPr>
        <w:t xml:space="preserve">1. </w:t>
      </w:r>
      <w:r w:rsidRPr="003869F0">
        <w:rPr>
          <w:rFonts w:ascii="Arial" w:eastAsia="Calibri" w:hAnsi="Arial" w:cs="Arial"/>
          <w:sz w:val="16"/>
          <w:szCs w:val="16"/>
          <w:lang w:eastAsia="en-US"/>
        </w:rPr>
        <w:tab/>
        <w:t xml:space="preserve">Sprzedana energia elektryczna będzie rozliczana według ceny jednostkowej netto za 1 </w:t>
      </w:r>
      <w:r w:rsidRPr="003869F0">
        <w:rPr>
          <w:rFonts w:ascii="Arial" w:eastAsia="Calibri" w:hAnsi="Arial" w:cs="Arial"/>
          <w:sz w:val="16"/>
          <w:szCs w:val="16"/>
          <w:lang w:eastAsia="en-US"/>
        </w:rPr>
        <w:br/>
        <w:t>(słownie: jeden) kWh w kwocie – …………………. zł (słownie: ……………zł), zgodnie z ofertą Wykonawcy z dnia …………………………….202</w:t>
      </w:r>
      <w:r w:rsidR="004A137F" w:rsidRPr="003869F0">
        <w:rPr>
          <w:rFonts w:ascii="Arial" w:eastAsia="Calibri" w:hAnsi="Arial" w:cs="Arial"/>
          <w:sz w:val="16"/>
          <w:szCs w:val="16"/>
          <w:lang w:eastAsia="en-US"/>
        </w:rPr>
        <w:t>5</w:t>
      </w:r>
      <w:r w:rsidRPr="003869F0">
        <w:rPr>
          <w:rFonts w:ascii="Arial" w:eastAsia="Calibri" w:hAnsi="Arial" w:cs="Arial"/>
          <w:sz w:val="16"/>
          <w:szCs w:val="16"/>
          <w:lang w:eastAsia="en-US"/>
        </w:rPr>
        <w:t xml:space="preserve"> r., która stanowi Załącznik nr 2 do </w:t>
      </w:r>
      <w:r w:rsidR="0040253C" w:rsidRPr="003869F0">
        <w:rPr>
          <w:rFonts w:ascii="Arial" w:eastAsia="Calibri" w:hAnsi="Arial" w:cs="Arial"/>
          <w:sz w:val="16"/>
          <w:szCs w:val="16"/>
          <w:lang w:eastAsia="en-US"/>
        </w:rPr>
        <w:t>Umowy</w:t>
      </w:r>
      <w:r w:rsidRPr="003869F0">
        <w:rPr>
          <w:rFonts w:ascii="Arial" w:eastAsia="Calibri" w:hAnsi="Arial" w:cs="Arial"/>
          <w:sz w:val="16"/>
          <w:szCs w:val="16"/>
          <w:lang w:eastAsia="en-US"/>
        </w:rPr>
        <w:t>, powiększona o należny podatek VAT.</w:t>
      </w:r>
    </w:p>
    <w:p w14:paraId="3F321BFB" w14:textId="7FF3F31A" w:rsidR="003912B7" w:rsidRPr="003869F0" w:rsidRDefault="003912B7" w:rsidP="003912B7">
      <w:pPr>
        <w:spacing w:line="360" w:lineRule="auto"/>
        <w:ind w:left="426" w:hanging="426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869F0">
        <w:rPr>
          <w:rFonts w:ascii="Arial" w:eastAsia="Calibri" w:hAnsi="Arial" w:cs="Arial"/>
          <w:sz w:val="16"/>
          <w:szCs w:val="16"/>
          <w:lang w:eastAsia="en-US"/>
        </w:rPr>
        <w:t xml:space="preserve">2. </w:t>
      </w:r>
      <w:r w:rsidRPr="003869F0">
        <w:rPr>
          <w:rFonts w:ascii="Arial" w:eastAsia="Calibri" w:hAnsi="Arial" w:cs="Arial"/>
          <w:sz w:val="16"/>
          <w:szCs w:val="16"/>
          <w:lang w:eastAsia="en-US"/>
        </w:rPr>
        <w:tab/>
        <w:t xml:space="preserve">Cena jednostkowa określona w ust. 1 nie może ulegać zmianie w okresie obowiązywania </w:t>
      </w:r>
      <w:r w:rsidR="0040253C" w:rsidRPr="003869F0">
        <w:rPr>
          <w:rFonts w:ascii="Arial" w:eastAsia="Calibri" w:hAnsi="Arial" w:cs="Arial"/>
          <w:sz w:val="16"/>
          <w:szCs w:val="16"/>
          <w:lang w:eastAsia="en-US"/>
        </w:rPr>
        <w:t>Umowy</w:t>
      </w:r>
      <w:r w:rsidRPr="003869F0">
        <w:rPr>
          <w:rFonts w:ascii="Arial" w:eastAsia="Calibri" w:hAnsi="Arial" w:cs="Arial"/>
          <w:sz w:val="16"/>
          <w:szCs w:val="16"/>
          <w:lang w:eastAsia="en-US"/>
        </w:rPr>
        <w:t xml:space="preserve"> z wyjątkiem przypadku ustawowej zamiany stawki podatku VAT lub ustawowej zmiany opodatkowania energii elektrycznej podatkiem akcyzowym, z zastrzeżeniem </w:t>
      </w:r>
      <w:r w:rsidR="005E45CD" w:rsidRPr="003869F0">
        <w:rPr>
          <w:rFonts w:ascii="Arial" w:eastAsia="Calibri" w:hAnsi="Arial" w:cs="Arial"/>
          <w:sz w:val="16"/>
          <w:szCs w:val="16"/>
          <w:lang w:eastAsia="en-US"/>
        </w:rPr>
        <w:t xml:space="preserve">postanowień </w:t>
      </w:r>
      <w:r w:rsidRPr="003869F0">
        <w:rPr>
          <w:rFonts w:ascii="Arial" w:eastAsia="Calibri" w:hAnsi="Arial" w:cs="Arial"/>
          <w:sz w:val="16"/>
          <w:szCs w:val="16"/>
          <w:lang w:eastAsia="en-US"/>
        </w:rPr>
        <w:t xml:space="preserve">§  12 </w:t>
      </w:r>
      <w:r w:rsidR="0040253C" w:rsidRPr="003869F0">
        <w:rPr>
          <w:rFonts w:ascii="Arial" w:eastAsia="Calibri" w:hAnsi="Arial" w:cs="Arial"/>
          <w:sz w:val="16"/>
          <w:szCs w:val="16"/>
          <w:lang w:eastAsia="en-US"/>
        </w:rPr>
        <w:t>Umowy</w:t>
      </w:r>
      <w:r w:rsidRPr="003869F0">
        <w:rPr>
          <w:rFonts w:ascii="Arial" w:eastAsia="Calibri" w:hAnsi="Arial" w:cs="Arial"/>
          <w:sz w:val="16"/>
          <w:szCs w:val="16"/>
          <w:lang w:eastAsia="en-US"/>
        </w:rPr>
        <w:t xml:space="preserve">. </w:t>
      </w:r>
    </w:p>
    <w:p w14:paraId="00682FB3" w14:textId="77777777" w:rsidR="003912B7" w:rsidRPr="003869F0" w:rsidRDefault="003912B7" w:rsidP="003912B7">
      <w:pPr>
        <w:spacing w:line="360" w:lineRule="auto"/>
        <w:ind w:left="426" w:hanging="426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869F0">
        <w:rPr>
          <w:rFonts w:ascii="Arial" w:eastAsia="Calibri" w:hAnsi="Arial" w:cs="Arial"/>
          <w:sz w:val="16"/>
          <w:szCs w:val="16"/>
          <w:lang w:eastAsia="en-US"/>
        </w:rPr>
        <w:t>3.</w:t>
      </w:r>
      <w:r w:rsidRPr="003869F0">
        <w:rPr>
          <w:rFonts w:ascii="Arial" w:eastAsia="Calibri" w:hAnsi="Arial" w:cs="Arial"/>
          <w:sz w:val="16"/>
          <w:szCs w:val="16"/>
          <w:lang w:eastAsia="en-US"/>
        </w:rPr>
        <w:tab/>
        <w:t>Należność Sprzedawcy za zużytą energię elektryczną w okresach rozliczeniowych obliczana będzie indywidualnie dla każdego punktu poboru jako iloczyn ilości sprzedanej energii elektrycznej ustalonej na podstawie wskazań urządzeń pomiarowych zainstalowanych w układach pomiarowo-rozliczeniowych i ceny jednostkowej energii elektrycznej określonej w  ust. 1. Do należności netto Wykonawca doliczy podatek VAT według stawki obowiązującej w dniu wystawienia faktury.</w:t>
      </w:r>
    </w:p>
    <w:p w14:paraId="37FA8C64" w14:textId="77777777" w:rsidR="003912B7" w:rsidRPr="003869F0" w:rsidRDefault="003912B7" w:rsidP="003912B7">
      <w:pPr>
        <w:spacing w:line="360" w:lineRule="auto"/>
        <w:ind w:left="426" w:hanging="426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869F0">
        <w:rPr>
          <w:rFonts w:ascii="Arial" w:eastAsia="Calibri" w:hAnsi="Arial" w:cs="Arial"/>
          <w:sz w:val="16"/>
          <w:szCs w:val="16"/>
          <w:lang w:eastAsia="en-US"/>
        </w:rPr>
        <w:t xml:space="preserve">4. </w:t>
      </w:r>
      <w:r w:rsidRPr="003869F0">
        <w:rPr>
          <w:rFonts w:ascii="Arial" w:eastAsia="Calibri" w:hAnsi="Arial" w:cs="Arial"/>
          <w:sz w:val="16"/>
          <w:szCs w:val="16"/>
          <w:lang w:eastAsia="en-US"/>
        </w:rPr>
        <w:tab/>
        <w:t>Rozliczenia kosztów sprzedanej energii odbywać się będą na podstawie odczytów rozliczeniowych urządzeń pomiarowo-rozliczeniowych dokonywanych przez OSD zgodnie z okresem rozliczeniowym stosowanym przez OSD.</w:t>
      </w:r>
    </w:p>
    <w:p w14:paraId="21E8B22C" w14:textId="77777777" w:rsidR="003912B7" w:rsidRPr="003869F0" w:rsidRDefault="003912B7" w:rsidP="003912B7">
      <w:pPr>
        <w:spacing w:line="360" w:lineRule="auto"/>
        <w:ind w:left="426" w:hanging="426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869F0">
        <w:rPr>
          <w:rFonts w:ascii="Arial" w:eastAsia="Calibri" w:hAnsi="Arial" w:cs="Arial"/>
          <w:sz w:val="16"/>
          <w:szCs w:val="16"/>
          <w:lang w:eastAsia="en-US"/>
        </w:rPr>
        <w:t>5.</w:t>
      </w:r>
      <w:r w:rsidRPr="003869F0">
        <w:rPr>
          <w:rFonts w:ascii="Arial" w:eastAsia="Calibri" w:hAnsi="Arial" w:cs="Arial"/>
          <w:sz w:val="16"/>
          <w:szCs w:val="16"/>
          <w:lang w:eastAsia="en-US"/>
        </w:rPr>
        <w:tab/>
        <w:t>Należności za energię elektryczną będą regulowane na podstawie faktur VAT wystawianych przez Wykonawcę.</w:t>
      </w:r>
    </w:p>
    <w:p w14:paraId="7707FBAD" w14:textId="77777777" w:rsidR="003912B7" w:rsidRPr="003869F0" w:rsidRDefault="003912B7" w:rsidP="003912B7">
      <w:pPr>
        <w:spacing w:line="360" w:lineRule="auto"/>
        <w:ind w:left="426" w:hanging="426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869F0">
        <w:rPr>
          <w:rFonts w:ascii="Arial" w:eastAsia="Calibri" w:hAnsi="Arial" w:cs="Arial"/>
          <w:sz w:val="16"/>
          <w:szCs w:val="16"/>
          <w:lang w:eastAsia="en-US"/>
        </w:rPr>
        <w:lastRenderedPageBreak/>
        <w:t xml:space="preserve">6. </w:t>
      </w:r>
      <w:r w:rsidRPr="003869F0">
        <w:rPr>
          <w:rFonts w:ascii="Arial" w:eastAsia="Calibri" w:hAnsi="Arial" w:cs="Arial"/>
          <w:sz w:val="16"/>
          <w:szCs w:val="16"/>
          <w:lang w:eastAsia="en-US"/>
        </w:rPr>
        <w:tab/>
        <w:t>Faktury rozliczeniowe wystawiane będą na koniec okresu rozliczeniowego, w terminie do 14 dni od otrzymania przez Wykonawcę odczytów liczników pomiarowych od OSD.</w:t>
      </w:r>
    </w:p>
    <w:p w14:paraId="4B1C179B" w14:textId="1097DE73" w:rsidR="003912B7" w:rsidRPr="00B565CE" w:rsidRDefault="003912B7" w:rsidP="00B565CE">
      <w:pPr>
        <w:spacing w:line="360" w:lineRule="auto"/>
        <w:ind w:left="425" w:hanging="425"/>
        <w:jc w:val="both"/>
        <w:textAlignment w:val="baseline"/>
        <w:rPr>
          <w:rStyle w:val="Hipercze"/>
          <w:rFonts w:ascii="Arial" w:hAnsi="Arial" w:cs="Arial"/>
          <w:color w:val="EE0000"/>
          <w:sz w:val="16"/>
          <w:szCs w:val="16"/>
          <w:u w:val="none"/>
        </w:rPr>
      </w:pPr>
      <w:r w:rsidRPr="00B565CE">
        <w:rPr>
          <w:rFonts w:ascii="Arial" w:eastAsia="Calibri" w:hAnsi="Arial" w:cs="Arial"/>
          <w:sz w:val="16"/>
          <w:szCs w:val="16"/>
          <w:lang w:eastAsia="en-US"/>
        </w:rPr>
        <w:t>7.</w:t>
      </w:r>
      <w:r w:rsidR="00B565CE">
        <w:rPr>
          <w:rFonts w:ascii="Arial" w:eastAsia="Calibri" w:hAnsi="Arial" w:cs="Arial"/>
          <w:sz w:val="16"/>
          <w:szCs w:val="16"/>
          <w:lang w:eastAsia="en-US"/>
        </w:rPr>
        <w:tab/>
      </w:r>
      <w:r w:rsidRPr="00ED1951">
        <w:rPr>
          <w:rFonts w:ascii="Arial" w:eastAsia="Calibri" w:hAnsi="Arial" w:cs="Arial"/>
          <w:sz w:val="16"/>
          <w:szCs w:val="16"/>
          <w:lang w:eastAsia="en-US"/>
        </w:rPr>
        <w:t xml:space="preserve">Faktury wystawione przez Wykonawcę mogą być również przesyłane elektronicznie na adres Zamawiającego, e-mail: </w:t>
      </w:r>
      <w:hyperlink r:id="rId8" w:history="1">
        <w:r w:rsidRPr="00ED1951">
          <w:rPr>
            <w:rStyle w:val="Hipercze"/>
            <w:rFonts w:ascii="Arial" w:eastAsia="Calibri" w:hAnsi="Arial" w:cs="Arial"/>
            <w:color w:val="auto"/>
            <w:sz w:val="16"/>
            <w:szCs w:val="16"/>
            <w:u w:val="none"/>
            <w:lang w:eastAsia="en-US"/>
          </w:rPr>
          <w:t>rozliczenia@trybunal.gov.pl</w:t>
        </w:r>
      </w:hyperlink>
      <w:r w:rsidRPr="00ED1951">
        <w:rPr>
          <w:rStyle w:val="Hipercze"/>
          <w:rFonts w:ascii="Arial" w:eastAsia="Calibri" w:hAnsi="Arial" w:cs="Arial"/>
          <w:color w:val="auto"/>
          <w:sz w:val="16"/>
          <w:szCs w:val="16"/>
          <w:u w:val="none"/>
          <w:lang w:eastAsia="en-US"/>
        </w:rPr>
        <w:t xml:space="preserve">. </w:t>
      </w:r>
      <w:r w:rsidR="00F67E97" w:rsidRPr="00ED1951">
        <w:rPr>
          <w:rStyle w:val="Hipercze"/>
          <w:rFonts w:ascii="Arial" w:eastAsia="Calibri" w:hAnsi="Arial" w:cs="Arial"/>
          <w:color w:val="auto"/>
          <w:sz w:val="16"/>
          <w:szCs w:val="16"/>
          <w:lang w:eastAsia="en-US"/>
        </w:rPr>
        <w:t>l</w:t>
      </w:r>
      <w:r w:rsidRPr="00ED1951">
        <w:rPr>
          <w:rStyle w:val="Hipercze"/>
          <w:rFonts w:ascii="Arial" w:eastAsia="Calibri" w:hAnsi="Arial" w:cs="Arial"/>
          <w:color w:val="auto"/>
          <w:sz w:val="16"/>
          <w:szCs w:val="16"/>
          <w:u w:val="none"/>
          <w:lang w:eastAsia="en-US"/>
        </w:rPr>
        <w:t>ub doręczone Zamawiającemu za pośrednictwem dedykowanej platformy.</w:t>
      </w:r>
      <w:r w:rsidR="003869F0" w:rsidRPr="00ED1951">
        <w:rPr>
          <w:rStyle w:val="Hipercze"/>
          <w:rFonts w:ascii="Arial" w:eastAsia="Calibri" w:hAnsi="Arial" w:cs="Arial"/>
          <w:color w:val="auto"/>
          <w:sz w:val="16"/>
          <w:szCs w:val="16"/>
          <w:u w:val="none"/>
          <w:lang w:eastAsia="en-US"/>
        </w:rPr>
        <w:t xml:space="preserve"> </w:t>
      </w:r>
      <w:r w:rsidR="002063CC" w:rsidRPr="00ED1951">
        <w:rPr>
          <w:rStyle w:val="Hipercze"/>
          <w:rFonts w:ascii="Arial" w:eastAsia="Calibri" w:hAnsi="Arial" w:cs="Arial"/>
          <w:color w:val="auto"/>
          <w:sz w:val="16"/>
          <w:szCs w:val="16"/>
          <w:u w:val="none"/>
          <w:lang w:eastAsia="en-US"/>
        </w:rPr>
        <w:t xml:space="preserve">Począwszy od </w:t>
      </w:r>
      <w:r w:rsidR="00B565CE" w:rsidRPr="00ED1951">
        <w:rPr>
          <w:rStyle w:val="Hipercze"/>
          <w:rFonts w:ascii="Arial" w:eastAsia="Calibri" w:hAnsi="Arial" w:cs="Arial"/>
          <w:color w:val="auto"/>
          <w:sz w:val="16"/>
          <w:szCs w:val="16"/>
          <w:u w:val="none"/>
          <w:lang w:eastAsia="en-US"/>
        </w:rPr>
        <w:t>wejścia w życie ustawy</w:t>
      </w:r>
      <w:r w:rsidR="00B565CE" w:rsidRPr="00ED1951">
        <w:rPr>
          <w:rFonts w:ascii="Arial" w:hAnsi="Arial" w:cs="Arial"/>
          <w:sz w:val="16"/>
          <w:szCs w:val="16"/>
        </w:rPr>
        <w:t xml:space="preserve"> z dnia 16 czerwca 2023 roku o zmianie ustawy o podatku od towarów i usług oraz niektórych innych ustaw (Dz.U. 2023 r. poz.1598), </w:t>
      </w:r>
      <w:r w:rsidR="002063CC" w:rsidRPr="00ED1951">
        <w:rPr>
          <w:rStyle w:val="Hipercze"/>
          <w:rFonts w:ascii="Arial" w:eastAsia="Calibri" w:hAnsi="Arial" w:cs="Arial"/>
          <w:color w:val="auto"/>
          <w:sz w:val="16"/>
          <w:szCs w:val="16"/>
          <w:u w:val="none"/>
          <w:lang w:eastAsia="en-US"/>
        </w:rPr>
        <w:t>strony stosują przepisy dotyczące wystawiania i odbierania faktur ustrukturyzowanych przy użyciu Krajowego Systemu e-Faktur.</w:t>
      </w:r>
    </w:p>
    <w:p w14:paraId="0FC26B8E" w14:textId="77777777" w:rsidR="003912B7" w:rsidRPr="00377946" w:rsidRDefault="003912B7" w:rsidP="003912B7">
      <w:pPr>
        <w:spacing w:line="360" w:lineRule="auto"/>
        <w:ind w:left="426" w:hanging="426"/>
        <w:jc w:val="both"/>
        <w:rPr>
          <w:rFonts w:ascii="Arial" w:eastAsia="Calibri" w:hAnsi="Arial" w:cs="Arial"/>
          <w:color w:val="0000FF" w:themeColor="hyperlink"/>
          <w:sz w:val="16"/>
          <w:szCs w:val="16"/>
          <w:u w:val="single"/>
          <w:lang w:eastAsia="en-US"/>
        </w:rPr>
      </w:pPr>
    </w:p>
    <w:p w14:paraId="30A4DCAF" w14:textId="4EBD4098" w:rsidR="003912B7" w:rsidRPr="00377946" w:rsidRDefault="003912B7" w:rsidP="003912B7">
      <w:pPr>
        <w:spacing w:line="36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b/>
          <w:sz w:val="16"/>
          <w:szCs w:val="16"/>
          <w:lang w:eastAsia="en-US"/>
        </w:rPr>
        <w:t>Płatności</w:t>
      </w:r>
      <w:r w:rsidR="0040253C" w:rsidRPr="0040253C">
        <w:rPr>
          <w:rFonts w:ascii="Arial" w:eastAsia="Calibri" w:hAnsi="Arial" w:cs="Arial"/>
          <w:b/>
          <w:bCs/>
          <w:color w:val="C00000"/>
          <w:sz w:val="16"/>
          <w:szCs w:val="16"/>
          <w:lang w:eastAsia="en-US"/>
        </w:rPr>
        <w:t xml:space="preserve"> </w:t>
      </w:r>
    </w:p>
    <w:p w14:paraId="3FB304F5" w14:textId="77777777" w:rsidR="003912B7" w:rsidRPr="002B6B2E" w:rsidRDefault="003912B7" w:rsidP="003912B7">
      <w:pPr>
        <w:spacing w:line="360" w:lineRule="auto"/>
        <w:jc w:val="center"/>
        <w:rPr>
          <w:rFonts w:ascii="Arial" w:eastAsia="Calibri" w:hAnsi="Arial" w:cs="Arial"/>
          <w:b/>
          <w:color w:val="C00000"/>
          <w:sz w:val="16"/>
          <w:szCs w:val="16"/>
          <w:lang w:eastAsia="en-US"/>
        </w:rPr>
      </w:pPr>
    </w:p>
    <w:p w14:paraId="51D20D9C" w14:textId="50A2EB16" w:rsidR="003912B7" w:rsidRPr="008B00CD" w:rsidRDefault="003912B7" w:rsidP="003912B7">
      <w:pPr>
        <w:spacing w:line="360" w:lineRule="auto"/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  <w:bookmarkStart w:id="5" w:name="_Hlk85535195"/>
      <w:r w:rsidRPr="008B00CD">
        <w:rPr>
          <w:rFonts w:ascii="Arial" w:eastAsia="Calibri" w:hAnsi="Arial" w:cs="Arial"/>
          <w:b/>
          <w:bCs/>
          <w:sz w:val="16"/>
          <w:szCs w:val="16"/>
          <w:lang w:eastAsia="en-US"/>
        </w:rPr>
        <w:t>§ 8</w:t>
      </w:r>
      <w:bookmarkEnd w:id="5"/>
      <w:r w:rsidR="002B6B2E" w:rsidRPr="008B00CD">
        <w:rPr>
          <w:rFonts w:ascii="Arial" w:eastAsia="Calibri" w:hAnsi="Arial" w:cs="Arial"/>
          <w:b/>
          <w:bCs/>
          <w:sz w:val="16"/>
          <w:szCs w:val="16"/>
          <w:lang w:eastAsia="en-US"/>
        </w:rPr>
        <w:t xml:space="preserve"> </w:t>
      </w:r>
    </w:p>
    <w:p w14:paraId="0260F503" w14:textId="77777777" w:rsidR="003912B7" w:rsidRPr="008B00CD" w:rsidRDefault="003912B7" w:rsidP="003912B7">
      <w:pPr>
        <w:pStyle w:val="Akapitzlist"/>
        <w:numPr>
          <w:ilvl w:val="0"/>
          <w:numId w:val="6"/>
        </w:numPr>
        <w:spacing w:line="360" w:lineRule="auto"/>
        <w:ind w:left="425" w:hanging="425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8B00CD">
        <w:rPr>
          <w:rFonts w:ascii="Arial" w:eastAsia="Calibri" w:hAnsi="Arial" w:cs="Arial"/>
          <w:sz w:val="16"/>
          <w:szCs w:val="16"/>
          <w:lang w:eastAsia="en-US"/>
        </w:rPr>
        <w:t>Należności wynikające z faktur VAT będą płatne w terminie 21 dni od daty doręczenia Zamawiającemu prawidłowo wystawionej faktury, w razie wątpliwości za datę doręczenia faktury przyjmuje się:</w:t>
      </w:r>
    </w:p>
    <w:p w14:paraId="5CA437AC" w14:textId="77777777" w:rsidR="003912B7" w:rsidRPr="008B00CD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B00CD">
        <w:rPr>
          <w:rFonts w:ascii="Arial" w:eastAsiaTheme="minorHAnsi" w:hAnsi="Arial" w:cs="Arial"/>
          <w:sz w:val="16"/>
          <w:szCs w:val="16"/>
          <w:lang w:eastAsia="en-US"/>
        </w:rPr>
        <w:t xml:space="preserve">1) </w:t>
      </w:r>
      <w:r w:rsidRPr="008B00CD">
        <w:rPr>
          <w:rFonts w:ascii="Arial" w:eastAsiaTheme="minorHAnsi" w:hAnsi="Arial" w:cs="Arial"/>
          <w:sz w:val="16"/>
          <w:szCs w:val="16"/>
          <w:lang w:eastAsia="en-US"/>
        </w:rPr>
        <w:tab/>
        <w:t xml:space="preserve">w przypadku faktury papierowej datę adnotacji biura podawczego Zamawiającego na fakturze, </w:t>
      </w:r>
    </w:p>
    <w:p w14:paraId="22F8BB8C" w14:textId="77777777" w:rsidR="003912B7" w:rsidRPr="008B00CD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B00CD">
        <w:rPr>
          <w:rFonts w:ascii="Arial" w:eastAsiaTheme="minorHAnsi" w:hAnsi="Arial" w:cs="Arial"/>
          <w:sz w:val="16"/>
          <w:szCs w:val="16"/>
          <w:lang w:eastAsia="en-US"/>
        </w:rPr>
        <w:t xml:space="preserve">2) </w:t>
      </w:r>
      <w:r w:rsidRPr="008B00CD">
        <w:rPr>
          <w:rFonts w:ascii="Arial" w:eastAsiaTheme="minorHAnsi" w:hAnsi="Arial" w:cs="Arial"/>
          <w:sz w:val="16"/>
          <w:szCs w:val="16"/>
          <w:lang w:eastAsia="en-US"/>
        </w:rPr>
        <w:tab/>
        <w:t xml:space="preserve">w przypadku faktury elektronicznej datę, gdy Zamawiający potwierdził żądanie o potwierdzenie odczytu wiadomości zawierającej fakturę elektroniczną, </w:t>
      </w:r>
    </w:p>
    <w:p w14:paraId="3B3FB038" w14:textId="77777777" w:rsidR="003912B7" w:rsidRPr="008B00CD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B00CD">
        <w:rPr>
          <w:rFonts w:ascii="Arial" w:eastAsiaTheme="minorHAnsi" w:hAnsi="Arial" w:cs="Arial"/>
          <w:sz w:val="16"/>
          <w:szCs w:val="16"/>
          <w:lang w:eastAsia="en-US"/>
        </w:rPr>
        <w:t xml:space="preserve">3) </w:t>
      </w:r>
      <w:r w:rsidRPr="008B00CD">
        <w:rPr>
          <w:rFonts w:ascii="Arial" w:eastAsiaTheme="minorHAnsi" w:hAnsi="Arial" w:cs="Arial"/>
          <w:sz w:val="16"/>
          <w:szCs w:val="16"/>
          <w:lang w:eastAsia="en-US"/>
        </w:rPr>
        <w:tab/>
        <w:t xml:space="preserve">w przypadku e-faktury datę, gdy Wykonawca wprowadził fakturę za pośrednictwem platformy elektronicznego fakturowania, jeżeli Wykonawca wysłał ustrukturyzowaną fakturę za pośrednictwem tej platformy. </w:t>
      </w:r>
    </w:p>
    <w:p w14:paraId="1C1E48C2" w14:textId="7B1C0516" w:rsidR="00DF0AE6" w:rsidRPr="008B00CD" w:rsidRDefault="00DF0AE6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B00CD">
        <w:rPr>
          <w:rFonts w:ascii="Arial" w:eastAsiaTheme="minorHAnsi" w:hAnsi="Arial" w:cs="Arial"/>
          <w:sz w:val="16"/>
          <w:szCs w:val="16"/>
          <w:lang w:eastAsia="en-US"/>
        </w:rPr>
        <w:t xml:space="preserve">4) </w:t>
      </w:r>
      <w:r w:rsidRPr="008B00CD">
        <w:rPr>
          <w:rFonts w:ascii="Arial" w:eastAsiaTheme="minorHAnsi" w:hAnsi="Arial" w:cs="Arial"/>
          <w:sz w:val="16"/>
          <w:szCs w:val="16"/>
          <w:lang w:eastAsia="en-US"/>
        </w:rPr>
        <w:tab/>
        <w:t>w przypadku faktur ustrukturyzowanych wystawion</w:t>
      </w:r>
      <w:r w:rsidR="002F37D1">
        <w:rPr>
          <w:rFonts w:ascii="Arial" w:eastAsiaTheme="minorHAnsi" w:hAnsi="Arial" w:cs="Arial"/>
          <w:sz w:val="16"/>
          <w:szCs w:val="16"/>
          <w:lang w:eastAsia="en-US"/>
        </w:rPr>
        <w:t>ych</w:t>
      </w:r>
      <w:r w:rsidRPr="008B00CD">
        <w:rPr>
          <w:rFonts w:ascii="Arial" w:eastAsiaTheme="minorHAnsi" w:hAnsi="Arial" w:cs="Arial"/>
          <w:sz w:val="16"/>
          <w:szCs w:val="16"/>
          <w:lang w:eastAsia="en-US"/>
        </w:rPr>
        <w:t xml:space="preserve"> na podstawie art. 106ga</w:t>
      </w:r>
      <w:r w:rsidR="00D751D0" w:rsidRPr="008B00CD">
        <w:rPr>
          <w:rFonts w:ascii="Arial" w:eastAsiaTheme="minorHAnsi" w:hAnsi="Arial" w:cs="Arial"/>
          <w:sz w:val="16"/>
          <w:szCs w:val="16"/>
          <w:lang w:eastAsia="en-US"/>
        </w:rPr>
        <w:t xml:space="preserve"> ustawy z dnia 11 marca 2004 r. o podatku od towarów i usług (Dz. U. z 2025 r. poz.</w:t>
      </w:r>
      <w:r w:rsidRPr="008B00CD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="00D751D0" w:rsidRPr="008B00CD">
        <w:rPr>
          <w:rFonts w:ascii="Arial" w:eastAsiaTheme="minorHAnsi" w:hAnsi="Arial" w:cs="Arial"/>
          <w:sz w:val="16"/>
          <w:szCs w:val="16"/>
          <w:lang w:eastAsia="en-US"/>
        </w:rPr>
        <w:t>775, zm.)</w:t>
      </w:r>
      <w:r w:rsidRPr="008B00CD">
        <w:rPr>
          <w:rFonts w:ascii="Arial" w:eastAsiaTheme="minorHAnsi" w:hAnsi="Arial" w:cs="Arial"/>
          <w:sz w:val="16"/>
          <w:szCs w:val="16"/>
          <w:lang w:eastAsia="en-US"/>
        </w:rPr>
        <w:t xml:space="preserve">  data wystawienia faktury i nadania jej numeru przy użyciu Krajowego Systemu e-Faktur</w:t>
      </w:r>
      <w:r w:rsidR="008B00CD">
        <w:rPr>
          <w:rFonts w:ascii="Arial" w:eastAsiaTheme="minorHAnsi" w:hAnsi="Arial" w:cs="Arial"/>
          <w:sz w:val="16"/>
          <w:szCs w:val="16"/>
          <w:lang w:eastAsia="en-US"/>
        </w:rPr>
        <w:t xml:space="preserve"> (dalej: „</w:t>
      </w:r>
      <w:proofErr w:type="spellStart"/>
      <w:r w:rsidR="008B00CD">
        <w:rPr>
          <w:rFonts w:ascii="Arial" w:eastAsiaTheme="minorHAnsi" w:hAnsi="Arial" w:cs="Arial"/>
          <w:sz w:val="16"/>
          <w:szCs w:val="16"/>
          <w:lang w:eastAsia="en-US"/>
        </w:rPr>
        <w:t>KSeF</w:t>
      </w:r>
      <w:proofErr w:type="spellEnd"/>
      <w:r w:rsidR="008B00CD">
        <w:rPr>
          <w:rFonts w:ascii="Arial" w:eastAsiaTheme="minorHAnsi" w:hAnsi="Arial" w:cs="Arial"/>
          <w:sz w:val="16"/>
          <w:szCs w:val="16"/>
          <w:lang w:eastAsia="en-US"/>
        </w:rPr>
        <w:t>”</w:t>
      </w:r>
      <w:r w:rsidR="002F37D1">
        <w:rPr>
          <w:rFonts w:ascii="Arial" w:eastAsiaTheme="minorHAnsi" w:hAnsi="Arial" w:cs="Arial"/>
          <w:sz w:val="16"/>
          <w:szCs w:val="16"/>
          <w:lang w:eastAsia="en-US"/>
        </w:rPr>
        <w:t>)</w:t>
      </w:r>
      <w:r w:rsidRPr="008B00CD">
        <w:rPr>
          <w:rFonts w:ascii="Arial" w:eastAsiaTheme="minorHAnsi" w:hAnsi="Arial" w:cs="Arial"/>
          <w:sz w:val="16"/>
          <w:szCs w:val="16"/>
          <w:lang w:eastAsia="en-US"/>
        </w:rPr>
        <w:t>.</w:t>
      </w:r>
    </w:p>
    <w:p w14:paraId="15581D54" w14:textId="2D48AE98" w:rsidR="003912B7" w:rsidRPr="00B565CE" w:rsidRDefault="003912B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B565CE">
        <w:rPr>
          <w:rFonts w:ascii="Arial" w:eastAsiaTheme="minorHAnsi" w:hAnsi="Arial" w:cs="Arial"/>
          <w:sz w:val="16"/>
          <w:szCs w:val="16"/>
          <w:lang w:eastAsia="en-US"/>
        </w:rPr>
        <w:t xml:space="preserve">2. </w:t>
      </w:r>
      <w:r w:rsidRPr="00B565CE">
        <w:rPr>
          <w:rFonts w:ascii="Arial" w:eastAsiaTheme="minorHAnsi" w:hAnsi="Arial" w:cs="Arial"/>
          <w:sz w:val="16"/>
          <w:szCs w:val="16"/>
          <w:lang w:eastAsia="en-US"/>
        </w:rPr>
        <w:tab/>
        <w:t>Zamawiający akceptuje stosowanie faktur elektronicznych</w:t>
      </w:r>
      <w:r w:rsidR="008B00CD" w:rsidRPr="00B565CE">
        <w:rPr>
          <w:rFonts w:ascii="Arial" w:eastAsiaTheme="minorHAnsi" w:hAnsi="Arial" w:cs="Arial"/>
          <w:sz w:val="16"/>
          <w:szCs w:val="16"/>
          <w:lang w:eastAsia="en-US"/>
        </w:rPr>
        <w:t>, z zas</w:t>
      </w:r>
      <w:r w:rsidR="008B00CD">
        <w:rPr>
          <w:rFonts w:ascii="Arial" w:eastAsiaTheme="minorHAnsi" w:hAnsi="Arial" w:cs="Arial"/>
          <w:sz w:val="16"/>
          <w:szCs w:val="16"/>
          <w:lang w:eastAsia="en-US"/>
        </w:rPr>
        <w:t xml:space="preserve">trzeżeniem zmian prawnych z tytułu wejścia w życia przepisów dotyczących obowiązku wystawiania faktur ustrukturyzowanych  w systemie </w:t>
      </w:r>
      <w:proofErr w:type="spellStart"/>
      <w:r w:rsidR="008B00CD">
        <w:rPr>
          <w:rFonts w:ascii="Arial" w:eastAsiaTheme="minorHAnsi" w:hAnsi="Arial" w:cs="Arial"/>
          <w:sz w:val="16"/>
          <w:szCs w:val="16"/>
          <w:lang w:eastAsia="en-US"/>
        </w:rPr>
        <w:t>KSeF</w:t>
      </w:r>
      <w:proofErr w:type="spellEnd"/>
      <w:r w:rsidRPr="00B565CE">
        <w:rPr>
          <w:rFonts w:ascii="Arial" w:eastAsiaTheme="minorHAnsi" w:hAnsi="Arial" w:cs="Arial"/>
          <w:sz w:val="16"/>
          <w:szCs w:val="16"/>
          <w:lang w:eastAsia="en-US"/>
        </w:rPr>
        <w:t xml:space="preserve">. W przypadku, gdy Wykonawca przekaże Zamawiającemu faktury w formie elektronicznej: </w:t>
      </w:r>
    </w:p>
    <w:p w14:paraId="7069CFD7" w14:textId="77777777" w:rsidR="003912B7" w:rsidRPr="00B565CE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B565CE">
        <w:rPr>
          <w:rFonts w:ascii="Arial" w:eastAsiaTheme="minorHAnsi" w:hAnsi="Arial" w:cs="Arial"/>
          <w:sz w:val="16"/>
          <w:szCs w:val="16"/>
          <w:lang w:eastAsia="en-US"/>
        </w:rPr>
        <w:t xml:space="preserve">1) </w:t>
      </w:r>
      <w:r w:rsidRPr="00B565CE">
        <w:rPr>
          <w:rFonts w:ascii="Arial" w:eastAsiaTheme="minorHAnsi" w:hAnsi="Arial" w:cs="Arial"/>
          <w:sz w:val="16"/>
          <w:szCs w:val="16"/>
          <w:lang w:eastAsia="en-US"/>
        </w:rPr>
        <w:tab/>
        <w:t xml:space="preserve">formatem faktur, faktur korygujących oraz duplikatów faktur w formie elektronicznej, jest PDF (Portale Dokument Format), </w:t>
      </w:r>
    </w:p>
    <w:p w14:paraId="26577161" w14:textId="3670403F" w:rsidR="003912B7" w:rsidRPr="00B565CE" w:rsidRDefault="003912B7" w:rsidP="003912B7">
      <w:pPr>
        <w:pStyle w:val="Akapitzlist"/>
        <w:autoSpaceDE w:val="0"/>
        <w:autoSpaceDN w:val="0"/>
        <w:adjustRightInd w:val="0"/>
        <w:spacing w:line="360" w:lineRule="auto"/>
        <w:ind w:left="850" w:hanging="425"/>
        <w:jc w:val="both"/>
        <w:rPr>
          <w:rStyle w:val="Hipercze"/>
          <w:rFonts w:ascii="Arial" w:eastAsia="Calibri" w:hAnsi="Arial" w:cs="Arial"/>
          <w:color w:val="auto"/>
          <w:sz w:val="16"/>
          <w:szCs w:val="16"/>
          <w:u w:val="none"/>
          <w:lang w:eastAsia="en-US"/>
        </w:rPr>
      </w:pPr>
      <w:r w:rsidRPr="00B565CE">
        <w:rPr>
          <w:rFonts w:ascii="Arial" w:eastAsiaTheme="minorHAnsi" w:hAnsi="Arial" w:cs="Arial"/>
          <w:sz w:val="16"/>
          <w:szCs w:val="16"/>
          <w:lang w:eastAsia="en-US"/>
        </w:rPr>
        <w:t xml:space="preserve">2) </w:t>
      </w:r>
      <w:r w:rsidRPr="00B565CE">
        <w:rPr>
          <w:rFonts w:ascii="Arial" w:eastAsiaTheme="minorHAnsi" w:hAnsi="Arial" w:cs="Arial"/>
          <w:sz w:val="16"/>
          <w:szCs w:val="16"/>
          <w:lang w:eastAsia="en-US"/>
        </w:rPr>
        <w:tab/>
        <w:t xml:space="preserve">faktury w formie elektronicznej będą wysyłane przez Wykonawcę z adresu poczty elektronicznej: </w:t>
      </w:r>
      <w:r w:rsidRPr="00B565CE">
        <w:rPr>
          <w:rFonts w:ascii="Arial" w:hAnsi="Arial" w:cs="Arial"/>
          <w:sz w:val="16"/>
          <w:szCs w:val="16"/>
        </w:rPr>
        <w:t>………………….</w:t>
      </w:r>
      <w:r w:rsidRPr="00B565CE">
        <w:rPr>
          <w:rFonts w:ascii="Arial" w:eastAsiaTheme="minorHAnsi" w:hAnsi="Arial" w:cs="Arial"/>
          <w:sz w:val="16"/>
          <w:szCs w:val="16"/>
          <w:lang w:eastAsia="en-US"/>
        </w:rPr>
        <w:t xml:space="preserve">z „żądaniem o potwierdzenie odczytu” na adres poczty elektronicznej Zamawiającego: </w:t>
      </w:r>
      <w:hyperlink r:id="rId9" w:history="1">
        <w:r w:rsidR="00ED1951" w:rsidRPr="00ED1951">
          <w:rPr>
            <w:rStyle w:val="Hipercze"/>
            <w:rFonts w:ascii="Arial" w:eastAsia="Calibri" w:hAnsi="Arial" w:cs="Arial"/>
            <w:color w:val="auto"/>
            <w:sz w:val="16"/>
            <w:szCs w:val="16"/>
            <w:u w:val="none"/>
            <w:lang w:eastAsia="en-US"/>
          </w:rPr>
          <w:t>.......................@trybunal.gov.pl</w:t>
        </w:r>
      </w:hyperlink>
      <w:r w:rsidRPr="00ED1951">
        <w:rPr>
          <w:rStyle w:val="Hipercze"/>
          <w:rFonts w:ascii="Arial" w:eastAsia="Calibri" w:hAnsi="Arial" w:cs="Arial"/>
          <w:color w:val="auto"/>
          <w:sz w:val="16"/>
          <w:szCs w:val="16"/>
          <w:u w:val="none"/>
          <w:lang w:eastAsia="en-US"/>
        </w:rPr>
        <w:t>,</w:t>
      </w:r>
    </w:p>
    <w:p w14:paraId="03A55CE6" w14:textId="6D010E80" w:rsidR="003912B7" w:rsidRPr="00B565CE" w:rsidRDefault="003912B7" w:rsidP="003912B7">
      <w:pPr>
        <w:pStyle w:val="Akapitzlist"/>
        <w:autoSpaceDE w:val="0"/>
        <w:autoSpaceDN w:val="0"/>
        <w:adjustRightInd w:val="0"/>
        <w:spacing w:line="360" w:lineRule="auto"/>
        <w:ind w:left="850" w:hanging="425"/>
        <w:jc w:val="both"/>
        <w:rPr>
          <w:rStyle w:val="Hipercze"/>
          <w:rFonts w:ascii="Arial" w:eastAsia="Calibri" w:hAnsi="Arial" w:cs="Arial"/>
          <w:color w:val="auto"/>
          <w:sz w:val="16"/>
          <w:szCs w:val="16"/>
          <w:u w:val="none"/>
          <w:lang w:eastAsia="en-US"/>
        </w:rPr>
      </w:pPr>
      <w:r w:rsidRPr="00B565CE">
        <w:rPr>
          <w:rStyle w:val="Hipercze"/>
          <w:rFonts w:ascii="Arial" w:eastAsia="Calibri" w:hAnsi="Arial" w:cs="Arial"/>
          <w:color w:val="auto"/>
          <w:sz w:val="16"/>
          <w:szCs w:val="16"/>
          <w:u w:val="none"/>
          <w:lang w:eastAsia="en-US"/>
        </w:rPr>
        <w:t xml:space="preserve">3) </w:t>
      </w:r>
      <w:r w:rsidRPr="00B565CE">
        <w:rPr>
          <w:rStyle w:val="Hipercze"/>
          <w:rFonts w:ascii="Arial" w:eastAsia="Calibri" w:hAnsi="Arial" w:cs="Arial"/>
          <w:color w:val="auto"/>
          <w:sz w:val="16"/>
          <w:szCs w:val="16"/>
          <w:u w:val="none"/>
          <w:lang w:eastAsia="en-US"/>
        </w:rPr>
        <w:tab/>
      </w:r>
      <w:r w:rsidRPr="00B565CE">
        <w:rPr>
          <w:rFonts w:ascii="Arial" w:hAnsi="Arial" w:cs="Arial"/>
          <w:sz w:val="16"/>
          <w:szCs w:val="16"/>
        </w:rPr>
        <w:t xml:space="preserve">informacje o fakturach umieszczonych na dedykowanej platformie będą wysyłane przez Wykonawcę </w:t>
      </w:r>
      <w:r w:rsidRPr="00B565CE">
        <w:rPr>
          <w:rFonts w:ascii="Arial" w:eastAsiaTheme="minorHAnsi" w:hAnsi="Arial" w:cs="Arial"/>
          <w:sz w:val="16"/>
          <w:szCs w:val="16"/>
          <w:lang w:eastAsia="en-US"/>
        </w:rPr>
        <w:t xml:space="preserve">z adresu poczty elektronicznej: </w:t>
      </w:r>
      <w:r w:rsidRPr="00B565CE">
        <w:rPr>
          <w:rFonts w:ascii="Arial" w:hAnsi="Arial" w:cs="Arial"/>
          <w:sz w:val="16"/>
          <w:szCs w:val="16"/>
        </w:rPr>
        <w:t>………………………..</w:t>
      </w:r>
      <w:r w:rsidRPr="00B565CE">
        <w:rPr>
          <w:rFonts w:ascii="Arial" w:eastAsiaTheme="minorHAnsi" w:hAnsi="Arial" w:cs="Arial"/>
          <w:sz w:val="16"/>
          <w:szCs w:val="16"/>
          <w:lang w:eastAsia="en-US"/>
        </w:rPr>
        <w:t xml:space="preserve"> z „żądaniem o potwierdzenie odczytu” na adres poczty elektronicznej Zamawiającego: </w:t>
      </w:r>
      <w:hyperlink r:id="rId10" w:history="1">
        <w:r w:rsidR="00ED1951" w:rsidRPr="00ED1951">
          <w:rPr>
            <w:rStyle w:val="Hipercze"/>
            <w:rFonts w:ascii="Arial" w:eastAsia="Calibri" w:hAnsi="Arial" w:cs="Arial"/>
            <w:color w:val="auto"/>
            <w:sz w:val="16"/>
            <w:szCs w:val="16"/>
            <w:u w:val="none"/>
            <w:lang w:eastAsia="en-US"/>
          </w:rPr>
          <w:t>...........................@trybunal.gov.pl</w:t>
        </w:r>
      </w:hyperlink>
      <w:r w:rsidRPr="00ED1951">
        <w:rPr>
          <w:rStyle w:val="Hipercze"/>
          <w:rFonts w:ascii="Arial" w:eastAsia="Calibri" w:hAnsi="Arial" w:cs="Arial"/>
          <w:color w:val="auto"/>
          <w:sz w:val="16"/>
          <w:szCs w:val="16"/>
          <w:u w:val="none"/>
          <w:lang w:eastAsia="en-US"/>
        </w:rPr>
        <w:t>.</w:t>
      </w:r>
    </w:p>
    <w:p w14:paraId="79E9A20B" w14:textId="77777777" w:rsidR="003912B7" w:rsidRPr="00B565CE" w:rsidRDefault="003912B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bookmarkStart w:id="6" w:name="_Hlk85535207"/>
      <w:r w:rsidRPr="00B565CE">
        <w:rPr>
          <w:rFonts w:ascii="Arial" w:eastAsiaTheme="minorHAnsi" w:hAnsi="Arial" w:cs="Arial"/>
          <w:sz w:val="16"/>
          <w:szCs w:val="16"/>
          <w:lang w:eastAsia="en-US"/>
        </w:rPr>
        <w:t>3.</w:t>
      </w:r>
      <w:r w:rsidRPr="00B565CE">
        <w:rPr>
          <w:rFonts w:ascii="Arial" w:eastAsiaTheme="minorHAnsi" w:hAnsi="Arial" w:cs="Arial"/>
          <w:sz w:val="16"/>
          <w:szCs w:val="16"/>
          <w:lang w:eastAsia="en-US"/>
        </w:rPr>
        <w:tab/>
        <w:t xml:space="preserve">Osobą upoważnioną do kontaktów w sprawie rozliczeń ze strony: </w:t>
      </w:r>
    </w:p>
    <w:bookmarkEnd w:id="6"/>
    <w:p w14:paraId="12FA6C92" w14:textId="68DB8E5E" w:rsidR="003912B7" w:rsidRPr="00B565CE" w:rsidRDefault="003912B7" w:rsidP="003912B7">
      <w:pPr>
        <w:pStyle w:val="Akapitzlist"/>
        <w:autoSpaceDE w:val="0"/>
        <w:autoSpaceDN w:val="0"/>
        <w:adjustRightInd w:val="0"/>
        <w:spacing w:line="360" w:lineRule="auto"/>
        <w:ind w:left="850" w:hanging="425"/>
        <w:rPr>
          <w:rFonts w:ascii="Arial" w:eastAsiaTheme="minorHAnsi" w:hAnsi="Arial" w:cs="Arial"/>
          <w:sz w:val="16"/>
          <w:szCs w:val="16"/>
          <w:lang w:eastAsia="en-US"/>
        </w:rPr>
      </w:pPr>
      <w:r w:rsidRPr="00B565CE">
        <w:rPr>
          <w:rFonts w:ascii="Arial" w:eastAsiaTheme="minorHAnsi" w:hAnsi="Arial" w:cs="Arial"/>
          <w:sz w:val="16"/>
          <w:szCs w:val="16"/>
          <w:lang w:eastAsia="en-US"/>
        </w:rPr>
        <w:t xml:space="preserve">1) </w:t>
      </w:r>
      <w:r w:rsidRPr="00B565CE">
        <w:rPr>
          <w:rFonts w:ascii="Arial" w:eastAsiaTheme="minorHAnsi" w:hAnsi="Arial" w:cs="Arial"/>
          <w:sz w:val="16"/>
          <w:szCs w:val="16"/>
          <w:lang w:eastAsia="en-US"/>
        </w:rPr>
        <w:tab/>
        <w:t xml:space="preserve">Zamawiającego jest p. </w:t>
      </w:r>
      <w:r w:rsidR="004A137F" w:rsidRPr="00B565CE">
        <w:rPr>
          <w:rFonts w:ascii="Arial" w:eastAsiaTheme="minorHAnsi" w:hAnsi="Arial" w:cs="Arial"/>
          <w:sz w:val="16"/>
          <w:szCs w:val="16"/>
          <w:lang w:eastAsia="en-US"/>
        </w:rPr>
        <w:t>…………………</w:t>
      </w:r>
      <w:r w:rsidRPr="00B565CE">
        <w:rPr>
          <w:rFonts w:ascii="Arial" w:eastAsiaTheme="minorHAnsi" w:hAnsi="Arial" w:cs="Arial"/>
          <w:sz w:val="16"/>
          <w:szCs w:val="16"/>
          <w:lang w:eastAsia="en-US"/>
        </w:rPr>
        <w:t xml:space="preserve"> , tel. 22 </w:t>
      </w:r>
      <w:r w:rsidR="004A137F" w:rsidRPr="00B565CE">
        <w:rPr>
          <w:rFonts w:ascii="Arial" w:eastAsiaTheme="minorHAnsi" w:hAnsi="Arial" w:cs="Arial"/>
          <w:sz w:val="16"/>
          <w:szCs w:val="16"/>
          <w:lang w:eastAsia="en-US"/>
        </w:rPr>
        <w:t>……………………………..</w:t>
      </w:r>
    </w:p>
    <w:p w14:paraId="2C23D829" w14:textId="3D79470A" w:rsidR="003912B7" w:rsidRPr="00ED1951" w:rsidRDefault="003912B7" w:rsidP="003912B7">
      <w:pPr>
        <w:pStyle w:val="Akapitzlist"/>
        <w:autoSpaceDE w:val="0"/>
        <w:autoSpaceDN w:val="0"/>
        <w:adjustRightInd w:val="0"/>
        <w:spacing w:line="360" w:lineRule="auto"/>
        <w:ind w:left="850"/>
        <w:rPr>
          <w:rFonts w:ascii="Arial" w:eastAsiaTheme="minorHAnsi" w:hAnsi="Arial" w:cs="Arial"/>
          <w:sz w:val="16"/>
          <w:szCs w:val="16"/>
          <w:lang w:eastAsia="en-US"/>
        </w:rPr>
      </w:pPr>
      <w:r w:rsidRPr="00B565CE">
        <w:rPr>
          <w:rFonts w:ascii="Arial" w:eastAsiaTheme="minorHAnsi" w:hAnsi="Arial" w:cs="Arial"/>
          <w:sz w:val="16"/>
          <w:szCs w:val="16"/>
          <w:lang w:eastAsia="en-US"/>
        </w:rPr>
        <w:t xml:space="preserve">e-mail: </w:t>
      </w:r>
      <w:hyperlink r:id="rId11" w:history="1">
        <w:r w:rsidR="00ED1951" w:rsidRPr="00ED1951">
          <w:rPr>
            <w:rStyle w:val="Hipercze"/>
            <w:rFonts w:ascii="Arial" w:eastAsiaTheme="minorHAnsi" w:hAnsi="Arial" w:cs="Arial"/>
            <w:color w:val="auto"/>
            <w:sz w:val="16"/>
            <w:szCs w:val="16"/>
            <w:u w:val="none"/>
            <w:lang w:eastAsia="en-US"/>
          </w:rPr>
          <w:t>.............................@trybunal.gov.pl</w:t>
        </w:r>
      </w:hyperlink>
      <w:r w:rsidRPr="00ED1951">
        <w:rPr>
          <w:rFonts w:ascii="Arial" w:eastAsiaTheme="minorHAnsi" w:hAnsi="Arial" w:cs="Arial"/>
          <w:sz w:val="16"/>
          <w:szCs w:val="16"/>
          <w:lang w:eastAsia="en-US"/>
        </w:rPr>
        <w:t xml:space="preserve">, </w:t>
      </w:r>
    </w:p>
    <w:p w14:paraId="76285C6E" w14:textId="2F435F0C" w:rsidR="003912B7" w:rsidRPr="00B565CE" w:rsidRDefault="003912B7" w:rsidP="003912B7">
      <w:pPr>
        <w:pStyle w:val="Akapitzlist"/>
        <w:autoSpaceDE w:val="0"/>
        <w:autoSpaceDN w:val="0"/>
        <w:adjustRightInd w:val="0"/>
        <w:spacing w:line="360" w:lineRule="auto"/>
        <w:ind w:left="850" w:hanging="425"/>
        <w:rPr>
          <w:rFonts w:ascii="Arial" w:eastAsiaTheme="minorHAnsi" w:hAnsi="Arial" w:cs="Arial"/>
          <w:sz w:val="16"/>
          <w:szCs w:val="16"/>
          <w:lang w:eastAsia="en-US"/>
        </w:rPr>
      </w:pPr>
      <w:bookmarkStart w:id="7" w:name="_Hlk85535220"/>
      <w:r w:rsidRPr="00B565CE">
        <w:rPr>
          <w:rFonts w:ascii="Arial" w:eastAsiaTheme="minorHAnsi" w:hAnsi="Arial" w:cs="Arial"/>
          <w:sz w:val="16"/>
          <w:szCs w:val="16"/>
          <w:lang w:eastAsia="en-US"/>
        </w:rPr>
        <w:t xml:space="preserve">2) </w:t>
      </w:r>
      <w:r w:rsidRPr="00B565CE">
        <w:rPr>
          <w:rFonts w:ascii="Arial" w:eastAsiaTheme="minorHAnsi" w:hAnsi="Arial" w:cs="Arial"/>
          <w:sz w:val="16"/>
          <w:szCs w:val="16"/>
          <w:lang w:eastAsia="en-US"/>
        </w:rPr>
        <w:tab/>
      </w:r>
      <w:bookmarkStart w:id="8" w:name="_Hlk85615589"/>
      <w:r w:rsidRPr="00B565CE">
        <w:rPr>
          <w:rFonts w:ascii="Arial" w:eastAsiaTheme="minorHAnsi" w:hAnsi="Arial" w:cs="Arial"/>
          <w:sz w:val="16"/>
          <w:szCs w:val="16"/>
          <w:lang w:eastAsia="en-US"/>
        </w:rPr>
        <w:t>Wykonawcy jest p. ………………………………, tel.</w:t>
      </w:r>
      <w:r w:rsidRPr="00B565CE">
        <w:rPr>
          <w:rFonts w:ascii="Arial" w:hAnsi="Arial" w:cs="Arial"/>
          <w:sz w:val="16"/>
          <w:szCs w:val="16"/>
        </w:rPr>
        <w:t xml:space="preserve"> </w:t>
      </w:r>
      <w:r w:rsidRPr="00B565CE">
        <w:rPr>
          <w:rFonts w:ascii="Arial" w:eastAsiaTheme="minorHAnsi" w:hAnsi="Arial" w:cs="Arial"/>
          <w:sz w:val="16"/>
          <w:szCs w:val="16"/>
          <w:lang w:eastAsia="en-US"/>
        </w:rPr>
        <w:t>………………..</w:t>
      </w:r>
    </w:p>
    <w:p w14:paraId="056EE95E" w14:textId="54D109AA" w:rsidR="003912B7" w:rsidRPr="00B565CE" w:rsidRDefault="003912B7" w:rsidP="003912B7">
      <w:pPr>
        <w:pStyle w:val="Akapitzlist"/>
        <w:autoSpaceDE w:val="0"/>
        <w:autoSpaceDN w:val="0"/>
        <w:adjustRightInd w:val="0"/>
        <w:spacing w:line="360" w:lineRule="auto"/>
        <w:ind w:left="850"/>
        <w:rPr>
          <w:rFonts w:ascii="Arial" w:eastAsiaTheme="minorHAnsi" w:hAnsi="Arial" w:cs="Arial"/>
          <w:sz w:val="16"/>
          <w:szCs w:val="16"/>
          <w:lang w:eastAsia="en-US"/>
        </w:rPr>
      </w:pPr>
      <w:r w:rsidRPr="00B565CE">
        <w:rPr>
          <w:rFonts w:ascii="Arial" w:eastAsiaTheme="minorHAnsi" w:hAnsi="Arial" w:cs="Arial"/>
          <w:sz w:val="16"/>
          <w:szCs w:val="16"/>
          <w:lang w:eastAsia="en-US"/>
        </w:rPr>
        <w:t>e-mail: ……………………………….</w:t>
      </w:r>
    </w:p>
    <w:bookmarkEnd w:id="7"/>
    <w:bookmarkEnd w:id="8"/>
    <w:p w14:paraId="0AFB62F0" w14:textId="200ABD78" w:rsidR="003912B7" w:rsidRPr="00B565CE" w:rsidRDefault="003912B7" w:rsidP="003912B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B565CE">
        <w:rPr>
          <w:rFonts w:ascii="Arial" w:eastAsiaTheme="minorHAnsi" w:hAnsi="Arial" w:cs="Arial"/>
          <w:sz w:val="16"/>
          <w:szCs w:val="16"/>
          <w:lang w:eastAsia="en-US"/>
        </w:rPr>
        <w:t xml:space="preserve">W przypadku otrzymania faktury </w:t>
      </w:r>
      <w:r w:rsidR="00A14A1D">
        <w:rPr>
          <w:rFonts w:ascii="Arial" w:eastAsiaTheme="minorHAnsi" w:hAnsi="Arial" w:cs="Arial"/>
          <w:sz w:val="16"/>
          <w:szCs w:val="16"/>
          <w:lang w:eastAsia="en-US"/>
        </w:rPr>
        <w:t xml:space="preserve">zgodnie z ust. 1 </w:t>
      </w:r>
      <w:r w:rsidRPr="00B565CE">
        <w:rPr>
          <w:rFonts w:ascii="Arial" w:eastAsiaTheme="minorHAnsi" w:hAnsi="Arial" w:cs="Arial"/>
          <w:sz w:val="16"/>
          <w:szCs w:val="16"/>
          <w:lang w:eastAsia="en-US"/>
        </w:rPr>
        <w:t xml:space="preserve">której: </w:t>
      </w:r>
    </w:p>
    <w:p w14:paraId="690F55F8" w14:textId="77777777" w:rsidR="003912B7" w:rsidRPr="00B565CE" w:rsidRDefault="003912B7" w:rsidP="003912B7">
      <w:pPr>
        <w:pStyle w:val="Akapitzlist"/>
        <w:autoSpaceDE w:val="0"/>
        <w:autoSpaceDN w:val="0"/>
        <w:adjustRightInd w:val="0"/>
        <w:spacing w:line="360" w:lineRule="auto"/>
        <w:ind w:left="850" w:hanging="425"/>
        <w:rPr>
          <w:rFonts w:ascii="Arial" w:eastAsiaTheme="minorHAnsi" w:hAnsi="Arial" w:cs="Arial"/>
          <w:sz w:val="16"/>
          <w:szCs w:val="16"/>
          <w:lang w:eastAsia="en-US"/>
        </w:rPr>
      </w:pPr>
      <w:r w:rsidRPr="00B565CE">
        <w:rPr>
          <w:rFonts w:ascii="Arial" w:eastAsiaTheme="minorHAnsi" w:hAnsi="Arial" w:cs="Arial"/>
          <w:sz w:val="16"/>
          <w:szCs w:val="16"/>
          <w:lang w:eastAsia="en-US"/>
        </w:rPr>
        <w:t xml:space="preserve">1) </w:t>
      </w:r>
      <w:r w:rsidRPr="00B565CE">
        <w:rPr>
          <w:rFonts w:ascii="Arial" w:eastAsiaTheme="minorHAnsi" w:hAnsi="Arial" w:cs="Arial"/>
          <w:sz w:val="16"/>
          <w:szCs w:val="16"/>
          <w:lang w:eastAsia="en-US"/>
        </w:rPr>
        <w:tab/>
        <w:t xml:space="preserve">termin płatności jest krótszy niż termin określony w ust. 1, termin płatności ulega automatycznie odpowiedniemu przedłużeniu tak aby dochować terminowi 21 dni zapłaty licząc od dnia doręczenia faktury, </w:t>
      </w:r>
    </w:p>
    <w:p w14:paraId="0C62018F" w14:textId="77777777" w:rsidR="003912B7" w:rsidRPr="00B565CE" w:rsidRDefault="003912B7" w:rsidP="003912B7">
      <w:pPr>
        <w:pStyle w:val="Akapitzlist"/>
        <w:autoSpaceDE w:val="0"/>
        <w:autoSpaceDN w:val="0"/>
        <w:adjustRightInd w:val="0"/>
        <w:spacing w:line="360" w:lineRule="auto"/>
        <w:ind w:left="850" w:hanging="425"/>
        <w:rPr>
          <w:rFonts w:ascii="Arial" w:eastAsiaTheme="minorHAnsi" w:hAnsi="Arial" w:cs="Arial"/>
          <w:sz w:val="16"/>
          <w:szCs w:val="16"/>
          <w:lang w:eastAsia="en-US"/>
        </w:rPr>
      </w:pPr>
      <w:r w:rsidRPr="00B565CE">
        <w:rPr>
          <w:rFonts w:ascii="Arial" w:eastAsiaTheme="minorHAnsi" w:hAnsi="Arial" w:cs="Arial"/>
          <w:sz w:val="16"/>
          <w:szCs w:val="16"/>
          <w:lang w:eastAsia="en-US"/>
        </w:rPr>
        <w:t xml:space="preserve">2) </w:t>
      </w:r>
      <w:r w:rsidRPr="00B565CE">
        <w:rPr>
          <w:rFonts w:ascii="Arial" w:eastAsiaTheme="minorHAnsi" w:hAnsi="Arial" w:cs="Arial"/>
          <w:sz w:val="16"/>
          <w:szCs w:val="16"/>
          <w:lang w:eastAsia="en-US"/>
        </w:rPr>
        <w:tab/>
        <w:t xml:space="preserve">termin płatności upłynął, Zamawiający zobowiązany jest do jej zapłaty w terminie 21 dni licząc od dnia doręczenia faktury, </w:t>
      </w:r>
    </w:p>
    <w:p w14:paraId="26E28518" w14:textId="77777777" w:rsidR="003912B7" w:rsidRPr="00B565CE" w:rsidRDefault="003912B7" w:rsidP="003912B7">
      <w:pPr>
        <w:autoSpaceDE w:val="0"/>
        <w:autoSpaceDN w:val="0"/>
        <w:adjustRightInd w:val="0"/>
        <w:spacing w:line="360" w:lineRule="auto"/>
        <w:ind w:left="850" w:hanging="425"/>
        <w:rPr>
          <w:rFonts w:ascii="Arial" w:eastAsiaTheme="minorHAnsi" w:hAnsi="Arial" w:cs="Arial"/>
          <w:sz w:val="16"/>
          <w:szCs w:val="16"/>
          <w:lang w:eastAsia="en-US"/>
        </w:rPr>
      </w:pPr>
      <w:r w:rsidRPr="00B565CE">
        <w:rPr>
          <w:rFonts w:ascii="Arial" w:eastAsiaTheme="minorHAnsi" w:hAnsi="Arial" w:cs="Arial"/>
          <w:sz w:val="16"/>
          <w:szCs w:val="16"/>
          <w:lang w:eastAsia="en-US"/>
        </w:rPr>
        <w:t xml:space="preserve">3) </w:t>
      </w:r>
      <w:r w:rsidRPr="00B565CE">
        <w:rPr>
          <w:rFonts w:ascii="Arial" w:eastAsiaTheme="minorHAnsi" w:hAnsi="Arial" w:cs="Arial"/>
          <w:sz w:val="16"/>
          <w:szCs w:val="16"/>
          <w:lang w:eastAsia="en-US"/>
        </w:rPr>
        <w:tab/>
        <w:t xml:space="preserve">w przypadku gdy ostatni dzień terminu płatności faktury przypada w sobotę, niedzielę lub w dniu ustawowo wolnym od pracy dla Zamawiającego, zapłata nastąpi najpóźniej w pierwszym dniu roboczym po tej dacie, co oznaczać będzie dochowanie ustalonego (21 dni) terminu płatności. </w:t>
      </w:r>
    </w:p>
    <w:p w14:paraId="5B18C1C2" w14:textId="77777777" w:rsidR="003912B7" w:rsidRPr="00B565CE" w:rsidRDefault="003912B7" w:rsidP="003912B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B565CE">
        <w:rPr>
          <w:rFonts w:ascii="Arial" w:eastAsiaTheme="minorHAnsi" w:hAnsi="Arial" w:cs="Arial"/>
          <w:sz w:val="16"/>
          <w:szCs w:val="16"/>
          <w:lang w:eastAsia="en-US"/>
        </w:rPr>
        <w:t xml:space="preserve">Za dzień zapłaty przyjmuje się dzień obciążenia rachunku Zamawiającego. </w:t>
      </w:r>
    </w:p>
    <w:p w14:paraId="5FCE19B9" w14:textId="77777777" w:rsidR="003912B7" w:rsidRPr="00B565CE" w:rsidRDefault="003912B7" w:rsidP="003912B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B565CE">
        <w:rPr>
          <w:rFonts w:ascii="Arial" w:eastAsiaTheme="minorHAnsi" w:hAnsi="Arial" w:cs="Arial"/>
          <w:sz w:val="16"/>
          <w:szCs w:val="16"/>
          <w:lang w:eastAsia="en-US"/>
        </w:rPr>
        <w:t xml:space="preserve">O zmianach danych kont bankowych Strony zobowiązują się wzajemnie powiadamiać. </w:t>
      </w:r>
    </w:p>
    <w:p w14:paraId="00BDBDC8" w14:textId="77777777" w:rsidR="003912B7" w:rsidRPr="00B565CE" w:rsidRDefault="003912B7" w:rsidP="003912B7">
      <w:pPr>
        <w:pStyle w:val="Akapitzlist"/>
        <w:numPr>
          <w:ilvl w:val="0"/>
          <w:numId w:val="5"/>
        </w:numPr>
        <w:spacing w:line="360" w:lineRule="auto"/>
        <w:ind w:left="425" w:hanging="425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565CE">
        <w:rPr>
          <w:rFonts w:ascii="Arial" w:eastAsia="Calibri" w:hAnsi="Arial" w:cs="Arial"/>
          <w:sz w:val="16"/>
          <w:szCs w:val="16"/>
          <w:lang w:eastAsia="en-US"/>
        </w:rPr>
        <w:t>W przypadku uzasadnionych wątpliwości co do prawidłowości wystawionej faktury Zamawiający powinien złożyć pisemną reklamację, dołączając jednocześnie sporną fakturę. Reklamacja powinna być rozpatrzona przez Wykonawcę w terminie nie dłuższym niż 14 dni.</w:t>
      </w:r>
    </w:p>
    <w:p w14:paraId="0A264088" w14:textId="77777777" w:rsidR="003912B7" w:rsidRPr="00B565CE" w:rsidRDefault="003912B7" w:rsidP="003912B7">
      <w:pPr>
        <w:pStyle w:val="Akapitzlist"/>
        <w:numPr>
          <w:ilvl w:val="0"/>
          <w:numId w:val="5"/>
        </w:numPr>
        <w:spacing w:line="360" w:lineRule="auto"/>
        <w:ind w:left="425" w:hanging="425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565CE">
        <w:rPr>
          <w:rFonts w:ascii="Arial" w:hAnsi="Arial" w:cs="Arial"/>
          <w:sz w:val="16"/>
          <w:szCs w:val="16"/>
        </w:rPr>
        <w:t>W przypadku, gdy Wykonawca jest czynnym podatnikiem podatku od towarów i usług Zamawiający zastrzega prawo do odmowy/wstrzymania wypłaty wynagrodzenia, jeżeli wskazany do zapłaty rachunek bankowy, bądź w przypadku rachunku wirtualnego – powiązany z nim rachunek rozliczeniowy - nie znajduje się na udostępnionym przez Szefa Krajowej Administracji Skarbowej wykazie podmiotów zarejestrowanych jako podatnicy VAT.</w:t>
      </w:r>
    </w:p>
    <w:p w14:paraId="78864E96" w14:textId="77777777" w:rsidR="003912B7" w:rsidRPr="00B565CE" w:rsidRDefault="003912B7" w:rsidP="003912B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B565CE">
        <w:rPr>
          <w:rFonts w:ascii="Arial" w:eastAsiaTheme="minorHAnsi" w:hAnsi="Arial" w:cs="Arial"/>
          <w:sz w:val="16"/>
          <w:szCs w:val="16"/>
          <w:lang w:eastAsia="en-US"/>
        </w:rPr>
        <w:lastRenderedPageBreak/>
        <w:t xml:space="preserve">Za każdy dzień opóźnienia w zapłacie wynagrodzenia Wykonawca może żądać od Zamawiającego odsetek ustawowych za opóźnienie. </w:t>
      </w:r>
    </w:p>
    <w:p w14:paraId="5381CA23" w14:textId="51CA1BF2" w:rsidR="003912B7" w:rsidRPr="00B565CE" w:rsidRDefault="003912B7" w:rsidP="003912B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B565CE">
        <w:rPr>
          <w:rFonts w:ascii="Arial" w:eastAsiaTheme="minorHAnsi" w:hAnsi="Arial" w:cs="Arial"/>
          <w:sz w:val="16"/>
          <w:szCs w:val="16"/>
          <w:lang w:eastAsia="en-US"/>
        </w:rPr>
        <w:t xml:space="preserve">Wykonawca nie może bez pisemnej zgody Zamawiającego pod rygorem nieważności, przenieść wierzytelności, dokonać cesji, przekazu, sprzedaży oraz zastawienia jakiejkolwiek wierzytelności wynikającej z </w:t>
      </w:r>
      <w:r w:rsidR="0040253C" w:rsidRPr="00B565CE">
        <w:rPr>
          <w:rFonts w:ascii="Arial" w:eastAsiaTheme="minorHAnsi" w:hAnsi="Arial" w:cs="Arial"/>
          <w:sz w:val="16"/>
          <w:szCs w:val="16"/>
          <w:lang w:eastAsia="en-US"/>
        </w:rPr>
        <w:t>Umowy</w:t>
      </w:r>
      <w:r w:rsidRPr="00B565CE">
        <w:rPr>
          <w:rFonts w:ascii="Arial" w:eastAsiaTheme="minorHAnsi" w:hAnsi="Arial" w:cs="Arial"/>
          <w:sz w:val="16"/>
          <w:szCs w:val="16"/>
          <w:lang w:eastAsia="en-US"/>
        </w:rPr>
        <w:t xml:space="preserve"> lub jakiejkolwiek jej części, korzyści z niego lub udziału w nim na osoby trzecie. </w:t>
      </w:r>
    </w:p>
    <w:p w14:paraId="0E2343AE" w14:textId="77777777" w:rsidR="00290B33" w:rsidRDefault="00290B33" w:rsidP="00290B3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</w:p>
    <w:p w14:paraId="79D7BCAD" w14:textId="77777777" w:rsidR="00290B33" w:rsidRDefault="00290B33" w:rsidP="00290B3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</w:p>
    <w:p w14:paraId="74728F53" w14:textId="77777777" w:rsidR="00290B33" w:rsidRPr="00290B33" w:rsidRDefault="00290B33" w:rsidP="00290B3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</w:p>
    <w:p w14:paraId="353489B1" w14:textId="77777777" w:rsidR="003912B7" w:rsidRPr="00377946" w:rsidRDefault="003912B7" w:rsidP="003912B7">
      <w:pPr>
        <w:pStyle w:val="Akapitzlist"/>
        <w:autoSpaceDE w:val="0"/>
        <w:autoSpaceDN w:val="0"/>
        <w:adjustRightInd w:val="0"/>
        <w:spacing w:line="360" w:lineRule="auto"/>
        <w:ind w:left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</w:p>
    <w:p w14:paraId="3B931122" w14:textId="59AE111E" w:rsidR="003912B7" w:rsidRPr="00377946" w:rsidRDefault="003912B7" w:rsidP="003912B7">
      <w:pPr>
        <w:spacing w:line="36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b/>
          <w:sz w:val="16"/>
          <w:szCs w:val="16"/>
          <w:lang w:eastAsia="en-US"/>
        </w:rPr>
        <w:t xml:space="preserve">Obowiązywanie </w:t>
      </w:r>
      <w:r w:rsidR="0040253C">
        <w:rPr>
          <w:rFonts w:ascii="Arial" w:eastAsia="Calibri" w:hAnsi="Arial" w:cs="Arial"/>
          <w:b/>
          <w:sz w:val="16"/>
          <w:szCs w:val="16"/>
          <w:lang w:eastAsia="en-US"/>
        </w:rPr>
        <w:t>Umowy</w:t>
      </w:r>
    </w:p>
    <w:p w14:paraId="14052A48" w14:textId="77777777" w:rsidR="003912B7" w:rsidRPr="00377946" w:rsidRDefault="003912B7" w:rsidP="003912B7">
      <w:pPr>
        <w:spacing w:line="36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14:paraId="2533D956" w14:textId="77777777" w:rsidR="003912B7" w:rsidRPr="00377946" w:rsidRDefault="003912B7" w:rsidP="003912B7">
      <w:pPr>
        <w:spacing w:line="360" w:lineRule="auto"/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b/>
          <w:bCs/>
          <w:sz w:val="16"/>
          <w:szCs w:val="16"/>
          <w:lang w:eastAsia="en-US"/>
        </w:rPr>
        <w:t>§ 9</w:t>
      </w:r>
    </w:p>
    <w:p w14:paraId="51256F2A" w14:textId="559F7507" w:rsidR="003912B7" w:rsidRPr="00377946" w:rsidRDefault="003912B7" w:rsidP="003912B7">
      <w:pPr>
        <w:spacing w:line="360" w:lineRule="auto"/>
        <w:ind w:left="425" w:hanging="425"/>
        <w:jc w:val="both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1.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Umowa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wchodzi w życie z dniem </w:t>
      </w:r>
      <w:r w:rsidRPr="00377946">
        <w:rPr>
          <w:rFonts w:ascii="Arial" w:eastAsia="Calibri" w:hAnsi="Arial" w:cs="Arial"/>
          <w:bCs/>
          <w:sz w:val="16"/>
          <w:szCs w:val="16"/>
          <w:lang w:eastAsia="en-US"/>
        </w:rPr>
        <w:t>jej podpisania przez Strony.</w:t>
      </w:r>
    </w:p>
    <w:p w14:paraId="24267D92" w14:textId="0F986D6D" w:rsidR="003912B7" w:rsidRPr="00377946" w:rsidRDefault="003912B7" w:rsidP="003912B7">
      <w:pPr>
        <w:pStyle w:val="Default"/>
        <w:spacing w:line="36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377946">
        <w:rPr>
          <w:rFonts w:ascii="Arial" w:eastAsia="Calibri" w:hAnsi="Arial" w:cs="Arial"/>
          <w:sz w:val="16"/>
          <w:szCs w:val="16"/>
        </w:rPr>
        <w:t xml:space="preserve">2. </w:t>
      </w:r>
      <w:r w:rsidRPr="00377946">
        <w:rPr>
          <w:rFonts w:ascii="Arial" w:eastAsia="Calibri" w:hAnsi="Arial" w:cs="Arial"/>
          <w:sz w:val="16"/>
          <w:szCs w:val="16"/>
        </w:rPr>
        <w:tab/>
      </w:r>
      <w:r w:rsidR="0040253C">
        <w:rPr>
          <w:rFonts w:ascii="Arial" w:eastAsia="Calibri" w:hAnsi="Arial" w:cs="Arial"/>
          <w:sz w:val="16"/>
          <w:szCs w:val="16"/>
        </w:rPr>
        <w:t>Umowa</w:t>
      </w:r>
      <w:r w:rsidRPr="00377946">
        <w:rPr>
          <w:rFonts w:ascii="Arial" w:eastAsia="Calibri" w:hAnsi="Arial" w:cs="Arial"/>
          <w:sz w:val="16"/>
          <w:szCs w:val="16"/>
        </w:rPr>
        <w:t xml:space="preserve"> zostaje zawarta na czas oznaczony do dnia </w:t>
      </w:r>
      <w:r w:rsidRPr="00DD6CF0">
        <w:rPr>
          <w:rFonts w:ascii="Arial" w:eastAsia="Calibri" w:hAnsi="Arial" w:cs="Arial"/>
          <w:bCs/>
          <w:sz w:val="16"/>
          <w:szCs w:val="16"/>
        </w:rPr>
        <w:t>1 stycznia 202</w:t>
      </w:r>
      <w:r w:rsidR="004A137F">
        <w:rPr>
          <w:rFonts w:ascii="Arial" w:eastAsia="Calibri" w:hAnsi="Arial" w:cs="Arial"/>
          <w:bCs/>
          <w:sz w:val="16"/>
          <w:szCs w:val="16"/>
        </w:rPr>
        <w:t>6</w:t>
      </w:r>
      <w:r w:rsidRPr="00DD6CF0">
        <w:rPr>
          <w:rFonts w:ascii="Arial" w:eastAsia="Calibri" w:hAnsi="Arial" w:cs="Arial"/>
          <w:bCs/>
          <w:sz w:val="16"/>
          <w:szCs w:val="16"/>
        </w:rPr>
        <w:t xml:space="preserve"> r., godz. 0.00 do dnia 31 </w:t>
      </w:r>
      <w:r w:rsidR="006B7DD3" w:rsidRPr="00DD6CF0">
        <w:rPr>
          <w:rFonts w:ascii="Arial" w:eastAsia="Calibri" w:hAnsi="Arial" w:cs="Arial"/>
          <w:bCs/>
          <w:sz w:val="16"/>
          <w:szCs w:val="16"/>
        </w:rPr>
        <w:t xml:space="preserve">grudnia  </w:t>
      </w:r>
      <w:r w:rsidRPr="00DD6CF0">
        <w:rPr>
          <w:rFonts w:ascii="Arial" w:eastAsia="Calibri" w:hAnsi="Arial" w:cs="Arial"/>
          <w:bCs/>
          <w:sz w:val="16"/>
          <w:szCs w:val="16"/>
        </w:rPr>
        <w:t>202</w:t>
      </w:r>
      <w:r w:rsidR="004A137F">
        <w:rPr>
          <w:rFonts w:ascii="Arial" w:eastAsia="Calibri" w:hAnsi="Arial" w:cs="Arial"/>
          <w:bCs/>
          <w:sz w:val="16"/>
          <w:szCs w:val="16"/>
        </w:rPr>
        <w:t xml:space="preserve">6 </w:t>
      </w:r>
      <w:r w:rsidRPr="00DD6CF0">
        <w:rPr>
          <w:rFonts w:ascii="Arial" w:eastAsia="Calibri" w:hAnsi="Arial" w:cs="Arial"/>
          <w:bCs/>
          <w:sz w:val="16"/>
          <w:szCs w:val="16"/>
        </w:rPr>
        <w:t>r.,</w:t>
      </w:r>
      <w:r w:rsidRPr="00377946">
        <w:rPr>
          <w:rFonts w:ascii="Arial" w:eastAsia="Calibri" w:hAnsi="Arial" w:cs="Arial"/>
          <w:bCs/>
          <w:sz w:val="16"/>
          <w:szCs w:val="16"/>
        </w:rPr>
        <w:t xml:space="preserve"> godz. 24.00,</w:t>
      </w:r>
      <w:r w:rsidRPr="00377946">
        <w:rPr>
          <w:rFonts w:ascii="Arial" w:eastAsia="Calibri" w:hAnsi="Arial" w:cs="Arial"/>
          <w:b/>
          <w:sz w:val="16"/>
          <w:szCs w:val="16"/>
        </w:rPr>
        <w:t xml:space="preserve"> </w:t>
      </w:r>
      <w:r w:rsidRPr="00377946">
        <w:rPr>
          <w:rFonts w:ascii="Arial" w:hAnsi="Arial" w:cs="Arial"/>
          <w:sz w:val="16"/>
          <w:szCs w:val="16"/>
        </w:rPr>
        <w:t xml:space="preserve">jednak nie wcześniej niż po skutecznym wypowiedzeniu dotychczas obowiązujących </w:t>
      </w:r>
      <w:r w:rsidR="0040253C">
        <w:rPr>
          <w:rFonts w:ascii="Arial" w:hAnsi="Arial" w:cs="Arial"/>
          <w:sz w:val="16"/>
          <w:szCs w:val="16"/>
        </w:rPr>
        <w:t>Umów</w:t>
      </w:r>
      <w:r w:rsidRPr="00377946">
        <w:rPr>
          <w:rFonts w:ascii="Arial" w:hAnsi="Arial" w:cs="Arial"/>
          <w:sz w:val="16"/>
          <w:szCs w:val="16"/>
        </w:rPr>
        <w:t xml:space="preserve"> sprzedaży energii elektrycznej oraz pozytywnie przeprowadzonej procedurze zmiany sprzedawcy, zgodnie z właściwymi przepisami powszechnie obowiązującego prawa, w tym w szczególności Prawem energetycznym oraz postanowieniami Instrukcji Ruchu </w:t>
      </w:r>
      <w:r w:rsidR="00290B33">
        <w:rPr>
          <w:rFonts w:ascii="Arial" w:hAnsi="Arial" w:cs="Arial"/>
          <w:sz w:val="16"/>
          <w:szCs w:val="16"/>
        </w:rPr>
        <w:br/>
      </w:r>
      <w:r w:rsidRPr="00377946">
        <w:rPr>
          <w:rFonts w:ascii="Arial" w:hAnsi="Arial" w:cs="Arial"/>
          <w:sz w:val="16"/>
          <w:szCs w:val="16"/>
        </w:rPr>
        <w:t xml:space="preserve">i Eksploatacji Sieci Dystrybucyjnej, które to czynności zobowiązany jest wykonać Wykonawca w imieniu i na rzecz Zamawiającego, w oparciu o udzielone przez Zamawiającego pełnomocnictwo. </w:t>
      </w:r>
    </w:p>
    <w:p w14:paraId="73ABFF4F" w14:textId="764ABB6E" w:rsidR="003912B7" w:rsidRPr="00377946" w:rsidRDefault="003912B7" w:rsidP="003912B7">
      <w:pPr>
        <w:spacing w:line="360" w:lineRule="auto"/>
        <w:ind w:left="425" w:hanging="425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3.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  <w:t xml:space="preserve">Strony ustalają, iż każda z nich może rozwiązać niniejszą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Umowę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w formie pisemnej z zachowaniem 2  (słownie: dwu) miesięcznego okresu wypowiedzenia ze skutkiem na koniec miesiąca kalendarzowego.</w:t>
      </w:r>
    </w:p>
    <w:p w14:paraId="286E7F86" w14:textId="234AA0F5" w:rsidR="003912B7" w:rsidRPr="00377946" w:rsidRDefault="003912B7" w:rsidP="003912B7">
      <w:pPr>
        <w:spacing w:line="360" w:lineRule="auto"/>
        <w:ind w:left="425" w:hanging="425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4. </w:t>
      </w:r>
      <w:r w:rsidRPr="00377946">
        <w:rPr>
          <w:rFonts w:ascii="Arial" w:eastAsia="Calibri" w:hAnsi="Arial" w:cs="Arial"/>
          <w:color w:val="FF0000"/>
          <w:sz w:val="16"/>
          <w:szCs w:val="16"/>
          <w:lang w:eastAsia="en-US"/>
        </w:rPr>
        <w:tab/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Strony postanawiają, że na wniosek Zamawiającego możliwe jest zaprzestanie sprzedaży energii elektrycznej dla poszczególnych punktów poboru wskazanych w Załączniku Nr 1 i nie stanowi ono rozwiązania całej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Umowy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chyba, że przedmiotem wypowiedzenia są wszystkie punkty poboru określone w Załączniku nr 1.</w:t>
      </w:r>
    </w:p>
    <w:p w14:paraId="321EFB0B" w14:textId="5D665818" w:rsidR="003912B7" w:rsidRPr="00377946" w:rsidRDefault="003912B7" w:rsidP="003912B7">
      <w:pPr>
        <w:spacing w:line="360" w:lineRule="auto"/>
        <w:ind w:left="425" w:hanging="425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5.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  <w:t xml:space="preserve">Dla realizacji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Umowy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w zakresie każdego punktu poboru konieczne jest jednoczesne obowiązywanie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Umów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>:</w:t>
      </w:r>
    </w:p>
    <w:p w14:paraId="699193C9" w14:textId="05A37597" w:rsidR="003912B7" w:rsidRPr="00377946" w:rsidRDefault="003912B7" w:rsidP="003912B7">
      <w:pPr>
        <w:spacing w:line="360" w:lineRule="auto"/>
        <w:ind w:left="850" w:hanging="425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>1)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Umowy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o świadczenie usług dystrybucji energii elektrycznej zawartej pomiędzy  Zamawiającym, a OSD,</w:t>
      </w:r>
    </w:p>
    <w:p w14:paraId="10DF681B" w14:textId="19A380A0" w:rsidR="003912B7" w:rsidRPr="00377946" w:rsidRDefault="003912B7" w:rsidP="003912B7">
      <w:pPr>
        <w:spacing w:line="360" w:lineRule="auto"/>
        <w:ind w:left="850" w:hanging="425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2)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Umowy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dystrybucyjnej zawartej pomiędzy Wykonawcą, a OSD.</w:t>
      </w:r>
    </w:p>
    <w:p w14:paraId="65A97E5E" w14:textId="54D9E739" w:rsidR="003912B7" w:rsidRPr="00377946" w:rsidRDefault="003912B7" w:rsidP="003912B7">
      <w:pPr>
        <w:spacing w:line="360" w:lineRule="auto"/>
        <w:ind w:left="425" w:hanging="425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6.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  <w:t xml:space="preserve">Zamawiający  oświadcza, że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Umowa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o świadczenie usług dystrybucji, o której mowa w ust. 5 pkt 1</w:t>
      </w:r>
      <w:r w:rsidR="00A27419">
        <w:rPr>
          <w:rFonts w:ascii="Arial" w:eastAsia="Calibri" w:hAnsi="Arial" w:cs="Arial"/>
          <w:sz w:val="16"/>
          <w:szCs w:val="16"/>
          <w:lang w:eastAsia="en-US"/>
        </w:rPr>
        <w:t xml:space="preserve"> powyżej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, pozostanie ważna przez cały okres obowiązywania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Umowy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, a w przypadku jej zmiany lub rozwiązania, Zamawiający zobowiązany jest poinformować o tym Wykonawcę w formie pisemnej w terminie 7 dni od momentu złożenia oświadczenia o wypowiedzeniu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Umowy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o świadczenie usług dystrybucji.</w:t>
      </w:r>
    </w:p>
    <w:p w14:paraId="3261BC95" w14:textId="4D48A139" w:rsidR="003912B7" w:rsidRPr="00377946" w:rsidRDefault="003912B7" w:rsidP="003912B7">
      <w:pPr>
        <w:spacing w:line="360" w:lineRule="auto"/>
        <w:ind w:left="425" w:hanging="425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7.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  <w:t>W każdym z przypadków określonych w ust. 6</w:t>
      </w:r>
      <w:r w:rsidR="00A27419">
        <w:rPr>
          <w:rFonts w:ascii="Arial" w:eastAsia="Calibri" w:hAnsi="Arial" w:cs="Arial"/>
          <w:sz w:val="16"/>
          <w:szCs w:val="16"/>
          <w:lang w:eastAsia="en-US"/>
        </w:rPr>
        <w:t xml:space="preserve"> powyżej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>, Zamawiający zobowiązany jest uregulować płatności za zużytą energię elektryczną oraz inne należności wynikające ze wzajemnych rozliczeń.</w:t>
      </w:r>
    </w:p>
    <w:p w14:paraId="6A8C7133" w14:textId="77777777" w:rsidR="003912B7" w:rsidRPr="00377946" w:rsidRDefault="003912B7" w:rsidP="003912B7">
      <w:pPr>
        <w:spacing w:line="36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28DF9FE6" w14:textId="42984458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2124" w:firstLine="708"/>
        <w:jc w:val="both"/>
        <w:rPr>
          <w:rFonts w:ascii="Arial" w:eastAsiaTheme="minorHAnsi" w:hAnsi="Arial" w:cs="Arial"/>
          <w:b/>
          <w:bCs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b/>
          <w:bCs/>
          <w:color w:val="000000"/>
          <w:sz w:val="16"/>
          <w:szCs w:val="16"/>
          <w:lang w:eastAsia="en-US"/>
        </w:rPr>
        <w:t xml:space="preserve">Rozwiązanie i odstąpienie od </w:t>
      </w:r>
      <w:r w:rsidR="0040253C">
        <w:rPr>
          <w:rFonts w:ascii="Arial" w:eastAsiaTheme="minorHAnsi" w:hAnsi="Arial" w:cs="Arial"/>
          <w:b/>
          <w:bCs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b/>
          <w:bCs/>
          <w:color w:val="000000"/>
          <w:sz w:val="16"/>
          <w:szCs w:val="16"/>
          <w:lang w:eastAsia="en-US"/>
        </w:rPr>
        <w:t xml:space="preserve"> </w:t>
      </w:r>
    </w:p>
    <w:p w14:paraId="26060363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2124" w:firstLine="708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</w:p>
    <w:p w14:paraId="4FBCB5B8" w14:textId="77777777" w:rsidR="003912B7" w:rsidRPr="00377946" w:rsidRDefault="003912B7" w:rsidP="003912B7">
      <w:pPr>
        <w:pStyle w:val="Default"/>
        <w:spacing w:line="360" w:lineRule="auto"/>
        <w:ind w:left="3540" w:firstLine="708"/>
        <w:jc w:val="both"/>
        <w:rPr>
          <w:rFonts w:ascii="Arial" w:hAnsi="Arial" w:cs="Arial"/>
          <w:b/>
          <w:bCs/>
          <w:sz w:val="16"/>
          <w:szCs w:val="16"/>
        </w:rPr>
      </w:pPr>
      <w:r w:rsidRPr="00377946">
        <w:rPr>
          <w:rFonts w:ascii="Arial" w:eastAsia="Calibri" w:hAnsi="Arial" w:cs="Arial"/>
          <w:b/>
          <w:bCs/>
          <w:sz w:val="16"/>
          <w:szCs w:val="16"/>
        </w:rPr>
        <w:t>§ 10</w:t>
      </w:r>
      <w:r w:rsidRPr="00377946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15943BFF" w14:textId="68658B23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1.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Zamawiający ma prawo rozwiązać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Umowę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ze skutkiem natychmiastowym, w formie pisemnego oświadczenia skierowanego do Wykonawcy, w przypadku, gdy: </w:t>
      </w:r>
    </w:p>
    <w:p w14:paraId="72CE6B8B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1)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zostanie złożony wniosek o otwarcie postępowania upadłościowego lub naprawczego Wykonawcy lub gdy zostanie ogłoszona likwidacja Wykonawcy, </w:t>
      </w:r>
    </w:p>
    <w:p w14:paraId="74009F64" w14:textId="3DBBE246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2)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Wykonawca zaprzestał sprzedaży energii elektrycznej w sposób zgodny z warunkami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, </w:t>
      </w:r>
    </w:p>
    <w:p w14:paraId="56EFAEBF" w14:textId="1F3FEC46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3)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Wykonawca w trakcie realizacji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utraci uprawnienia, zezwolenia, koncesje bądź inne dokumenty niezbędne do wykonywania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na okres dłuższy niż 30 dni, </w:t>
      </w:r>
    </w:p>
    <w:p w14:paraId="440FB31F" w14:textId="320B933F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4)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Wykonawca nie dokonuje bilansowania handlowego oraz powierza wykonanie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osobom trzecim bez zgody Zamawiającego, </w:t>
      </w:r>
    </w:p>
    <w:p w14:paraId="29578F05" w14:textId="646E162F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5)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Wykonawca rażąco i uporczywie narusza warunki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, pomimo uprzedniego bezskutecznego wezwania do zaprzestania naruszania warunków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, </w:t>
      </w:r>
    </w:p>
    <w:p w14:paraId="1F1675BB" w14:textId="72BABC7A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6)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Wykonawca powierza wykonanie całości lub części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osobom trzecim bez zgody Zamawiającego. </w:t>
      </w:r>
    </w:p>
    <w:p w14:paraId="3BAF4247" w14:textId="4B3C5C9B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2.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Rozwiązanie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na podstawie ust. 1 jest możliwe w ciągu miesiąca od dowiedzenia się o wystąpieniu przyczyny uzasadniającej wypowiedzenie</w:t>
      </w:r>
      <w:r w:rsidR="00A27419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.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</w:t>
      </w:r>
    </w:p>
    <w:p w14:paraId="4D8E723D" w14:textId="105D9601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3.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Rozwiązanie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nie zwalnia Stron z obowiązku uregulowania wobec drugiej Strony wszelkich zobowiązań z niej wynikających za dostawy lub usługi świadczone do dnia rozwiązania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. </w:t>
      </w:r>
    </w:p>
    <w:p w14:paraId="6CC15CD5" w14:textId="074D7723" w:rsidR="003912B7" w:rsidRPr="00377946" w:rsidRDefault="003912B7" w:rsidP="003912B7">
      <w:pPr>
        <w:spacing w:line="360" w:lineRule="auto"/>
        <w:ind w:left="425" w:hanging="425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lastRenderedPageBreak/>
        <w:t xml:space="preserve">4.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Zgodnie z art. 456 ust. 1 pkt 1 </w:t>
      </w:r>
      <w:proofErr w:type="spellStart"/>
      <w:r w:rsidRPr="00377946">
        <w:rPr>
          <w:rFonts w:ascii="Arial" w:eastAsia="Calibri" w:hAnsi="Arial" w:cs="Arial"/>
          <w:sz w:val="16"/>
          <w:szCs w:val="16"/>
          <w:lang w:eastAsia="en-US"/>
        </w:rPr>
        <w:t>pzp</w:t>
      </w:r>
      <w:proofErr w:type="spellEnd"/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, w razie zaistnienia istotnej zmiany okoliczności powodującej, że wykonanie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Umowy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nie leży w interesie publicznym, czego nie można było przewidzieć w chwili zawarcia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Umowy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, lub dalsze wykonywanie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Umowy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może zagrozić istotnemu interesowi bezpieczeństwa państwa lub bezpieczeństwu publicznemu, Zamawiający może odstąpić od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Umowy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w terminie 30 dni od dnia powzięcia wiadomości o tych okolicznościach,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z zastrzeżeniem ust. 5.</w:t>
      </w:r>
    </w:p>
    <w:p w14:paraId="51134CF1" w14:textId="4A6BA6FC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5.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Oświadczenie o odstąpieniu od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powinno mieć formę pisemną pod rygorem nieważności. Wykonawca może żądać wyłącznie wynagrodzenia należnego z tytułu wykonania części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.</w:t>
      </w:r>
    </w:p>
    <w:p w14:paraId="247DBFEB" w14:textId="567CD993" w:rsidR="0065797C" w:rsidRPr="00377946" w:rsidRDefault="003912B7" w:rsidP="004A137F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6.     W przypadku określonym w ust. 1 pkt 2 Wykonawca zobowiązany jest wypłacić Zamawiającemu pełne odszkodowanie za poniesione szkody, w tym w szczególności z tytułu pokrycia nadwyżki ceny ze sprzedaży energii rezerwowej w stosunku do ceny wynikającej z niniejszej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.</w:t>
      </w:r>
    </w:p>
    <w:p w14:paraId="1648CCEC" w14:textId="77777777" w:rsidR="0065797C" w:rsidRDefault="0065797C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</w:p>
    <w:p w14:paraId="1B0208F5" w14:textId="77777777" w:rsidR="00130577" w:rsidRPr="00377946" w:rsidRDefault="0013057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</w:p>
    <w:p w14:paraId="5BCC7542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b/>
          <w:bCs/>
          <w:color w:val="000000"/>
          <w:sz w:val="16"/>
          <w:szCs w:val="16"/>
          <w:lang w:eastAsia="en-US"/>
        </w:rPr>
        <w:t>Kary umowne</w:t>
      </w:r>
    </w:p>
    <w:p w14:paraId="4DBB469C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3540"/>
        <w:jc w:val="both"/>
        <w:rPr>
          <w:rFonts w:ascii="Arial" w:eastAsiaTheme="minorHAnsi" w:hAnsi="Arial" w:cs="Arial"/>
          <w:b/>
          <w:bCs/>
          <w:color w:val="000000"/>
          <w:sz w:val="16"/>
          <w:szCs w:val="16"/>
          <w:lang w:eastAsia="en-US"/>
        </w:rPr>
      </w:pPr>
    </w:p>
    <w:p w14:paraId="24909C26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eastAsiaTheme="minorHAnsi" w:hAnsi="Arial" w:cs="Arial"/>
          <w:b/>
          <w:bCs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b/>
          <w:bCs/>
          <w:color w:val="000000"/>
          <w:sz w:val="16"/>
          <w:szCs w:val="16"/>
          <w:lang w:eastAsia="en-US"/>
        </w:rPr>
        <w:t>§ 11</w:t>
      </w:r>
    </w:p>
    <w:p w14:paraId="5AC33099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428" w:hanging="428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sz w:val="16"/>
          <w:szCs w:val="16"/>
          <w:lang w:eastAsia="en-US"/>
        </w:rPr>
        <w:t xml:space="preserve">1. </w:t>
      </w:r>
      <w:r w:rsidRPr="00377946">
        <w:rPr>
          <w:rFonts w:ascii="Arial" w:eastAsiaTheme="minorHAnsi" w:hAnsi="Arial" w:cs="Arial"/>
          <w:sz w:val="16"/>
          <w:szCs w:val="16"/>
          <w:lang w:eastAsia="en-US"/>
        </w:rPr>
        <w:tab/>
        <w:t xml:space="preserve">Strony ustanawiają odpowiedzialność odszkodowawczą w formie kar umownych z tytułów i w wysokościach: </w:t>
      </w:r>
    </w:p>
    <w:p w14:paraId="0D2C52C6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sz w:val="16"/>
          <w:szCs w:val="16"/>
          <w:lang w:eastAsia="en-US"/>
        </w:rPr>
        <w:t xml:space="preserve">1) </w:t>
      </w:r>
      <w:r w:rsidRPr="00377946">
        <w:rPr>
          <w:rFonts w:ascii="Arial" w:eastAsiaTheme="minorHAnsi" w:hAnsi="Arial" w:cs="Arial"/>
          <w:sz w:val="16"/>
          <w:szCs w:val="16"/>
          <w:lang w:eastAsia="en-US"/>
        </w:rPr>
        <w:tab/>
        <w:t xml:space="preserve">Zamawiający może naliczyć Wykonawcy karę umowną z tytułu zwłoki, dotyczącej: </w:t>
      </w:r>
    </w:p>
    <w:p w14:paraId="78702CB3" w14:textId="1423F3FB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1276" w:hanging="425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sz w:val="16"/>
          <w:szCs w:val="16"/>
          <w:lang w:eastAsia="en-US"/>
        </w:rPr>
        <w:t xml:space="preserve">a) </w:t>
      </w:r>
      <w:r w:rsidRPr="00377946">
        <w:rPr>
          <w:rFonts w:ascii="Arial" w:eastAsiaTheme="minorHAnsi" w:hAnsi="Arial" w:cs="Arial"/>
          <w:sz w:val="16"/>
          <w:szCs w:val="16"/>
          <w:lang w:eastAsia="en-US"/>
        </w:rPr>
        <w:tab/>
        <w:t xml:space="preserve">złożenia przez Wykonawcę zgłoszenia </w:t>
      </w:r>
      <w:r w:rsidR="0040253C">
        <w:rPr>
          <w:rFonts w:ascii="Arial" w:eastAsiaTheme="minorHAnsi" w:hAnsi="Arial" w:cs="Arial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sz w:val="16"/>
          <w:szCs w:val="16"/>
          <w:lang w:eastAsia="en-US"/>
        </w:rPr>
        <w:t xml:space="preserve"> do OSD w terminie uniemożliwiającym rozpoczęcie sprzedaży energii elektrycznej z dniem 1 stycznia 202</w:t>
      </w:r>
      <w:r w:rsidR="002B6B2E">
        <w:rPr>
          <w:rFonts w:ascii="Arial" w:eastAsiaTheme="minorHAnsi" w:hAnsi="Arial" w:cs="Arial"/>
          <w:sz w:val="16"/>
          <w:szCs w:val="16"/>
          <w:lang w:eastAsia="en-US"/>
        </w:rPr>
        <w:t>6</w:t>
      </w:r>
      <w:r w:rsidRPr="00377946">
        <w:rPr>
          <w:rFonts w:ascii="Arial" w:eastAsiaTheme="minorHAnsi" w:hAnsi="Arial" w:cs="Arial"/>
          <w:sz w:val="16"/>
          <w:szCs w:val="16"/>
          <w:lang w:eastAsia="en-US"/>
        </w:rPr>
        <w:t xml:space="preserve"> r.,  skutkującym koniecznością zakupu energii przez Zamawiającego od tego dnia od sprzedawcy rezerwowego</w:t>
      </w:r>
      <w:r w:rsidR="00DC0FB4">
        <w:rPr>
          <w:rFonts w:ascii="Arial" w:eastAsiaTheme="minorHAnsi" w:hAnsi="Arial" w:cs="Arial"/>
          <w:sz w:val="16"/>
          <w:szCs w:val="16"/>
          <w:lang w:eastAsia="en-US"/>
        </w:rPr>
        <w:t xml:space="preserve">, </w:t>
      </w:r>
      <w:r w:rsidR="00727AD1">
        <w:rPr>
          <w:rFonts w:ascii="Arial" w:eastAsiaTheme="minorHAnsi" w:hAnsi="Arial" w:cs="Arial"/>
          <w:sz w:val="16"/>
          <w:szCs w:val="16"/>
          <w:lang w:eastAsia="en-US"/>
        </w:rPr>
        <w:t>z zastrzeżeniem ust. 2</w:t>
      </w:r>
      <w:r w:rsidRPr="00377946">
        <w:rPr>
          <w:rFonts w:ascii="Arial" w:eastAsiaTheme="minorHAnsi" w:hAnsi="Arial" w:cs="Arial"/>
          <w:sz w:val="16"/>
          <w:szCs w:val="16"/>
          <w:lang w:eastAsia="en-US"/>
        </w:rPr>
        <w:t xml:space="preserve">- w wysokości różnicy w cenie energii zakupionej od sprzedawcy rezerwowego, a  ceną która winna być uiszczona na podstawie warunków niniejszej </w:t>
      </w:r>
      <w:r w:rsidR="0040253C">
        <w:rPr>
          <w:rFonts w:ascii="Arial" w:eastAsiaTheme="minorHAnsi" w:hAnsi="Arial" w:cs="Arial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sz w:val="16"/>
          <w:szCs w:val="16"/>
          <w:lang w:eastAsia="en-US"/>
        </w:rPr>
        <w:t>;</w:t>
      </w:r>
    </w:p>
    <w:p w14:paraId="026FC6C4" w14:textId="1D862DB4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1276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b)  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złożenia przez Wykonawcę dokumentów po terminie, o którym mowa w § 5 ust. 5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, w wysokości 50,00 (słownie: pięćdziesiąt) zł za każdy rozpoczęty dzień zwłoki, </w:t>
      </w:r>
    </w:p>
    <w:p w14:paraId="15290ADF" w14:textId="4EB6952D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2)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w przypadku rozwiązania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na podstawie przesłanek określonych w § 10 ust. 1 z przyczyn leżących po stronie Wykonawcy, w takim przypadku Zamawiającemu przysługuje prawo naliczenia kary umownej w wysokości 5 % (słownie: pięć procent) łącznej wartości netto określonej w ofercie Wykonawcy, która stanowi załącznik nr 2 do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.</w:t>
      </w:r>
    </w:p>
    <w:p w14:paraId="768B5807" w14:textId="1ECAB05A" w:rsidR="00727AD1" w:rsidRDefault="003912B7" w:rsidP="003912B7">
      <w:pPr>
        <w:autoSpaceDE w:val="0"/>
        <w:autoSpaceDN w:val="0"/>
        <w:adjustRightInd w:val="0"/>
        <w:spacing w:line="360" w:lineRule="auto"/>
        <w:ind w:left="428" w:hanging="428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2.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</w:r>
      <w:r w:rsidR="00727AD1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W przypadku spełnienia obowiązku przez Wykonawcę określonego § 5 ust. 1 pkt 8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="00727AD1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i jednocześnie nierozpoczęcia sprzedaży energii w umownym terminie z przyczyn niezależnych od Wykonawcy,  karę umowną określoną w § 11 ust. 1 pkt 1 lit. a nalicza się nie </w:t>
      </w:r>
      <w:r w:rsidR="00727AD1" w:rsidRPr="00B565CE">
        <w:rPr>
          <w:rFonts w:ascii="Arial" w:eastAsiaTheme="minorHAnsi" w:hAnsi="Arial" w:cs="Arial"/>
          <w:sz w:val="16"/>
          <w:szCs w:val="16"/>
          <w:lang w:eastAsia="en-US"/>
        </w:rPr>
        <w:t xml:space="preserve">wcześniej niż od </w:t>
      </w:r>
      <w:r w:rsidR="007115BD" w:rsidRPr="00B565CE">
        <w:rPr>
          <w:rFonts w:ascii="Arial" w:eastAsiaTheme="minorHAnsi" w:hAnsi="Arial" w:cs="Arial"/>
          <w:sz w:val="16"/>
          <w:szCs w:val="16"/>
          <w:lang w:eastAsia="en-US"/>
        </w:rPr>
        <w:t xml:space="preserve">dnia </w:t>
      </w:r>
      <w:r w:rsidR="00727AD1" w:rsidRPr="00B565CE">
        <w:rPr>
          <w:rFonts w:ascii="Arial" w:eastAsiaTheme="minorHAnsi" w:hAnsi="Arial" w:cs="Arial"/>
          <w:sz w:val="16"/>
          <w:szCs w:val="16"/>
          <w:lang w:eastAsia="en-US"/>
        </w:rPr>
        <w:t>16 stycznia 202</w:t>
      </w:r>
      <w:r w:rsidR="004A137F" w:rsidRPr="00B565CE">
        <w:rPr>
          <w:rFonts w:ascii="Arial" w:eastAsiaTheme="minorHAnsi" w:hAnsi="Arial" w:cs="Arial"/>
          <w:sz w:val="16"/>
          <w:szCs w:val="16"/>
          <w:lang w:eastAsia="en-US"/>
        </w:rPr>
        <w:t>6</w:t>
      </w:r>
      <w:r w:rsidR="00727AD1" w:rsidRPr="00B565CE">
        <w:rPr>
          <w:rFonts w:ascii="Arial" w:eastAsiaTheme="minorHAnsi" w:hAnsi="Arial" w:cs="Arial"/>
          <w:sz w:val="16"/>
          <w:szCs w:val="16"/>
          <w:lang w:eastAsia="en-US"/>
        </w:rPr>
        <w:t xml:space="preserve"> r.</w:t>
      </w:r>
    </w:p>
    <w:p w14:paraId="6292D34C" w14:textId="7AEA25B3" w:rsidR="003912B7" w:rsidRPr="00377946" w:rsidRDefault="001B4DD1" w:rsidP="001B4DD1">
      <w:pPr>
        <w:autoSpaceDE w:val="0"/>
        <w:autoSpaceDN w:val="0"/>
        <w:adjustRightInd w:val="0"/>
        <w:spacing w:line="360" w:lineRule="auto"/>
        <w:ind w:left="428" w:hanging="428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3.      </w:t>
      </w:r>
      <w:r w:rsidR="003912B7"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Łączna wysokość kar umownych, których Zamawiający może żądać od Wykonawcy w oparciu o którąkolwiek z podstaw określonych w ust. 1 nie może przekroczyć 10% (słownie: dziesięć procent) łącznej wartości netto określonej w ofercie Wykonawcy, która stanowi załącznik nr 2 do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="003912B7"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.</w:t>
      </w:r>
    </w:p>
    <w:p w14:paraId="35C0E3A0" w14:textId="6AF235D0" w:rsidR="003912B7" w:rsidRPr="00377946" w:rsidRDefault="001B4DD1" w:rsidP="003912B7">
      <w:pPr>
        <w:autoSpaceDE w:val="0"/>
        <w:autoSpaceDN w:val="0"/>
        <w:adjustRightInd w:val="0"/>
        <w:spacing w:line="360" w:lineRule="auto"/>
        <w:ind w:left="428" w:hanging="428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>
        <w:rPr>
          <w:rFonts w:ascii="Arial" w:eastAsiaTheme="minorHAnsi" w:hAnsi="Arial" w:cs="Arial"/>
          <w:color w:val="000000"/>
          <w:sz w:val="16"/>
          <w:szCs w:val="16"/>
          <w:lang w:eastAsia="en-US"/>
        </w:rPr>
        <w:t>4</w:t>
      </w:r>
      <w:r w:rsidR="003912B7"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. </w:t>
      </w:r>
      <w:r w:rsidR="003912B7"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Zamawiający ma prawo do odszkodowania przekraczającego wysokość zastrzeżonych kar umownych. </w:t>
      </w:r>
    </w:p>
    <w:p w14:paraId="43E942DF" w14:textId="5CBF54E7" w:rsidR="003912B7" w:rsidRPr="00377946" w:rsidRDefault="001B4DD1" w:rsidP="003912B7">
      <w:pPr>
        <w:autoSpaceDE w:val="0"/>
        <w:autoSpaceDN w:val="0"/>
        <w:adjustRightInd w:val="0"/>
        <w:spacing w:line="360" w:lineRule="auto"/>
        <w:ind w:left="428" w:hanging="428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>
        <w:rPr>
          <w:rFonts w:ascii="Arial" w:eastAsiaTheme="minorHAnsi" w:hAnsi="Arial" w:cs="Arial"/>
          <w:color w:val="000000"/>
          <w:sz w:val="16"/>
          <w:szCs w:val="16"/>
          <w:lang w:eastAsia="en-US"/>
        </w:rPr>
        <w:t>5</w:t>
      </w:r>
      <w:r w:rsidR="003912B7"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. </w:t>
      </w:r>
      <w:r w:rsidR="003912B7"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Naliczenie kar umownych, o których mowa w ust. 1 pkt 1, nie zwalnia Wykonawcy z obowiązku realizacji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="003912B7"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. </w:t>
      </w:r>
    </w:p>
    <w:p w14:paraId="66B7455E" w14:textId="57F0C60E" w:rsidR="003912B7" w:rsidRPr="00377946" w:rsidRDefault="001B4DD1" w:rsidP="003912B7">
      <w:pPr>
        <w:autoSpaceDE w:val="0"/>
        <w:autoSpaceDN w:val="0"/>
        <w:adjustRightInd w:val="0"/>
        <w:spacing w:line="360" w:lineRule="auto"/>
        <w:ind w:left="428" w:hanging="428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color w:val="000000"/>
          <w:sz w:val="16"/>
          <w:szCs w:val="16"/>
          <w:lang w:eastAsia="en-US"/>
        </w:rPr>
        <w:t>6</w:t>
      </w:r>
      <w:r w:rsidR="003912B7"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. </w:t>
      </w:r>
      <w:r w:rsidR="003912B7"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</w:r>
      <w:r w:rsidR="003912B7" w:rsidRPr="00377946">
        <w:rPr>
          <w:rFonts w:ascii="Arial" w:eastAsiaTheme="minorHAnsi" w:hAnsi="Arial" w:cs="Arial"/>
          <w:sz w:val="16"/>
          <w:szCs w:val="16"/>
          <w:lang w:eastAsia="en-US"/>
        </w:rPr>
        <w:t>Wykonawca zobowiązuje się zapłacić karę umowną w terminie 14 dni od doręczenia mu noty księgowej.</w:t>
      </w:r>
    </w:p>
    <w:p w14:paraId="1FED179E" w14:textId="4AEAFCB9" w:rsidR="003912B7" w:rsidRPr="00377946" w:rsidRDefault="001B4DD1" w:rsidP="003912B7">
      <w:pPr>
        <w:autoSpaceDE w:val="0"/>
        <w:autoSpaceDN w:val="0"/>
        <w:adjustRightInd w:val="0"/>
        <w:spacing w:line="360" w:lineRule="auto"/>
        <w:ind w:left="428" w:hanging="428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>7</w:t>
      </w:r>
      <w:r w:rsidR="003912B7" w:rsidRPr="00377946">
        <w:rPr>
          <w:rFonts w:ascii="Arial" w:eastAsiaTheme="minorHAnsi" w:hAnsi="Arial" w:cs="Arial"/>
          <w:sz w:val="16"/>
          <w:szCs w:val="16"/>
          <w:lang w:eastAsia="en-US"/>
        </w:rPr>
        <w:t xml:space="preserve">.      </w:t>
      </w:r>
      <w:r w:rsidR="003912B7" w:rsidRPr="00377946">
        <w:rPr>
          <w:rFonts w:ascii="Arial" w:eastAsiaTheme="minorHAnsi" w:hAnsi="Arial" w:cs="Arial"/>
          <w:sz w:val="16"/>
          <w:szCs w:val="16"/>
          <w:lang w:eastAsia="en-US"/>
        </w:rPr>
        <w:tab/>
        <w:t>Wykonawca wyraża zgodę na potrącanie wierzytelności wynikającej z naliczonej kary umownej z wierzytelnością wynikającą ze sprzedaży energii elektrycznej przez Wykonawcę, która zostanie udokumentowana wystawionymi fakturami.</w:t>
      </w:r>
    </w:p>
    <w:p w14:paraId="65AFD486" w14:textId="33EE25CA" w:rsidR="003912B7" w:rsidRPr="00377946" w:rsidRDefault="001B4DD1" w:rsidP="003912B7">
      <w:pPr>
        <w:autoSpaceDE w:val="0"/>
        <w:autoSpaceDN w:val="0"/>
        <w:adjustRightInd w:val="0"/>
        <w:spacing w:line="360" w:lineRule="auto"/>
        <w:ind w:left="428" w:hanging="428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>8</w:t>
      </w:r>
      <w:r w:rsidR="003912B7" w:rsidRPr="00377946">
        <w:rPr>
          <w:rFonts w:ascii="Arial" w:eastAsiaTheme="minorHAnsi" w:hAnsi="Arial" w:cs="Arial"/>
          <w:sz w:val="16"/>
          <w:szCs w:val="16"/>
          <w:lang w:eastAsia="en-US"/>
        </w:rPr>
        <w:t xml:space="preserve">. </w:t>
      </w:r>
      <w:r w:rsidR="003912B7" w:rsidRPr="00377946">
        <w:rPr>
          <w:rFonts w:ascii="Arial" w:eastAsiaTheme="minorHAnsi" w:hAnsi="Arial" w:cs="Arial"/>
          <w:sz w:val="16"/>
          <w:szCs w:val="16"/>
          <w:lang w:eastAsia="en-US"/>
        </w:rPr>
        <w:tab/>
      </w:r>
      <w:r w:rsidR="003912B7" w:rsidRPr="00377946">
        <w:rPr>
          <w:rFonts w:ascii="Arial" w:hAnsi="Arial" w:cs="Arial"/>
          <w:sz w:val="16"/>
          <w:szCs w:val="16"/>
        </w:rPr>
        <w:t>Złożenie reklamacji nie zwalnia Zamawiającego z obowiązku terminowej płatności niekwestionowanej wysokości należności</w:t>
      </w:r>
      <w:r w:rsidR="003912B7" w:rsidRPr="00377946">
        <w:rPr>
          <w:rFonts w:ascii="Arial" w:hAnsi="Arial" w:cs="Arial"/>
          <w:color w:val="FF0000"/>
          <w:sz w:val="16"/>
          <w:szCs w:val="16"/>
        </w:rPr>
        <w:t>.</w:t>
      </w:r>
    </w:p>
    <w:p w14:paraId="25790780" w14:textId="48011F9F" w:rsidR="003912B7" w:rsidRPr="00377946" w:rsidRDefault="003912B7" w:rsidP="003912B7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b/>
          <w:bCs/>
          <w:color w:val="000000"/>
          <w:sz w:val="16"/>
          <w:szCs w:val="16"/>
          <w:lang w:eastAsia="en-US"/>
        </w:rPr>
        <w:t xml:space="preserve">Zmiany </w:t>
      </w:r>
      <w:r w:rsidR="0040253C">
        <w:rPr>
          <w:rFonts w:ascii="Arial" w:eastAsiaTheme="minorHAnsi" w:hAnsi="Arial" w:cs="Arial"/>
          <w:b/>
          <w:bCs/>
          <w:color w:val="000000"/>
          <w:sz w:val="16"/>
          <w:szCs w:val="16"/>
          <w:lang w:eastAsia="en-US"/>
        </w:rPr>
        <w:t>Umowy</w:t>
      </w:r>
    </w:p>
    <w:p w14:paraId="2F2185C7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eastAsia="en-US"/>
        </w:rPr>
      </w:pPr>
    </w:p>
    <w:p w14:paraId="3415F9B0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b/>
          <w:bCs/>
          <w:color w:val="000000"/>
          <w:sz w:val="16"/>
          <w:szCs w:val="16"/>
          <w:lang w:eastAsia="en-US"/>
        </w:rPr>
        <w:t>§ 12</w:t>
      </w:r>
    </w:p>
    <w:p w14:paraId="4A1898F9" w14:textId="65930501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1.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Zgodnie z treścią art. 455 ust. 1 pkt 1 </w:t>
      </w:r>
      <w:proofErr w:type="spellStart"/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pzp</w:t>
      </w:r>
      <w:proofErr w:type="spellEnd"/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Zamawiający dopuszcza wprowadzenie istotnych zmian w treści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, w zakresie: </w:t>
      </w:r>
    </w:p>
    <w:p w14:paraId="2CB15F9A" w14:textId="77777777" w:rsidR="003912B7" w:rsidRPr="00225B25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1)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zmiany jednostkowej ceny netto za 1 kWh o kwotę wynikającą ze zmiany stawki opodatkowania podatkiem akcyzowym oraz zmiany stawki podatku od towarów i usług – VAT, warunkiem wprowadzenia zmian jest ustawowa zmiana stawki podatku VAT lub ustawowa zmiana opodatkowania energii podatkiem akcyzowym, </w:t>
      </w:r>
    </w:p>
    <w:p w14:paraId="3623151A" w14:textId="3665250A" w:rsidR="0065797C" w:rsidRPr="00377946" w:rsidRDefault="0065797C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2)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>zmiany wynagrodzenia Wykonawcy w związku ze wdrożeniem ustawowej ochrony taryfowej</w:t>
      </w:r>
      <w:r w:rsidR="002662AB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,</w:t>
      </w:r>
    </w:p>
    <w:p w14:paraId="2BAD53F0" w14:textId="004A9EBE" w:rsidR="003912B7" w:rsidRPr="00377946" w:rsidRDefault="0065797C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3</w:t>
      </w:r>
      <w:r w:rsidR="003912B7"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) </w:t>
      </w:r>
      <w:r w:rsidR="003912B7"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zmiany terminu rozpoczęcia sprzedaży energii elektrycznej, jeżeli zmiana ta wynika z okoliczności niezależnych od Stron, w szczególności z przedłużającej się procedury zmiany sprzedawcy, </w:t>
      </w:r>
    </w:p>
    <w:p w14:paraId="3379F27C" w14:textId="675FD659" w:rsidR="003912B7" w:rsidRPr="00377946" w:rsidRDefault="0065797C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4</w:t>
      </w:r>
      <w:r w:rsidR="003912B7"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) </w:t>
      </w:r>
      <w:r w:rsidR="003912B7"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wydłużenia okresu obowiązywania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="003912B7"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o czas niezbędny do zakończenia procedury wyboru dostawcy energii elektrycznej na kolejny okres oraz/lub do zakończenia procedury zmiany sprzedawcy. </w:t>
      </w:r>
    </w:p>
    <w:p w14:paraId="68583FC8" w14:textId="7777777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lastRenderedPageBreak/>
        <w:t xml:space="preserve">2.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W przypadku wystąpienia okoliczności określonych w: </w:t>
      </w:r>
    </w:p>
    <w:p w14:paraId="1C93D977" w14:textId="6E8901E9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1)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ust. 1 pkt 1 - cena jednostkowa energii elektrycznej zostaje powiększona lub pomniejszona o kwotę wynikającą z obowiązków nałożonych właściwymi przepisami, od dnia ich wejścia w życie, bez konieczności sporządzenia aneksu do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. Wykonawca ma obowiązek powiadomienia Zamawiającego pisemnie o zmianie ceny w terminie do 30 dni od daty wystąpienia tych okoliczności. Nowa cena jednostkowa może mieć zastosowanie do energii elektrycznej dostarczonej od dnia wejścia w życie właściwych przepisów. </w:t>
      </w:r>
    </w:p>
    <w:p w14:paraId="6F0A5CBB" w14:textId="38454A1D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2)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ust. 1 pkt 2 </w:t>
      </w:r>
      <w:r w:rsidR="0065797C"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-</w:t>
      </w:r>
      <w:r w:rsidR="00B1578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</w:t>
      </w:r>
      <w:r w:rsidR="0065797C"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4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- zmiana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nastąpi poprzez zawarcie pod rygorem nieważności aneksu do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w formie pisemnej. </w:t>
      </w:r>
    </w:p>
    <w:p w14:paraId="7B945C1B" w14:textId="54D63217" w:rsidR="003912B7" w:rsidRPr="00377946" w:rsidRDefault="003912B7" w:rsidP="003912B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3. 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ab/>
        <w:t xml:space="preserve">Jeżeli zmiana wynagrodzenia, o której mowa w ust. 1 pkt 1, spowoduje wzrost całkowitego wynagrodzenia Wykonawcy z tytułu realizacji przedmiotu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, którego Zamawiający nie będzie w stanie sfinansować, Zamawiający zastrzega sobie prawo do rozwiązania </w:t>
      </w:r>
      <w:r w:rsidR="0040253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Umowy</w:t>
      </w:r>
      <w:r w:rsidRPr="00377946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z zachowaniem jednomiesięcznego okresu wypowiedzenia ze skutkiem na koniec miesiąca, w takim wypadku Wykonawcy nie przysługują żadne roszczenia. </w:t>
      </w:r>
    </w:p>
    <w:p w14:paraId="312CF5E2" w14:textId="0A9E8501" w:rsidR="003912B7" w:rsidRPr="00377946" w:rsidRDefault="003912B7" w:rsidP="00377946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F67E97">
        <w:rPr>
          <w:rFonts w:ascii="Arial" w:eastAsiaTheme="minorHAnsi" w:hAnsi="Arial" w:cs="Arial"/>
          <w:sz w:val="16"/>
          <w:szCs w:val="16"/>
          <w:lang w:eastAsia="en-US"/>
        </w:rPr>
        <w:t xml:space="preserve">4. </w:t>
      </w:r>
      <w:r w:rsidRPr="00377946">
        <w:rPr>
          <w:rFonts w:ascii="Arial" w:eastAsiaTheme="minorHAnsi" w:hAnsi="Arial" w:cs="Arial"/>
          <w:color w:val="00B050"/>
          <w:sz w:val="16"/>
          <w:szCs w:val="16"/>
          <w:lang w:eastAsia="en-US"/>
        </w:rPr>
        <w:tab/>
      </w:r>
      <w:r w:rsidRPr="00F67E97">
        <w:rPr>
          <w:rFonts w:ascii="Arial" w:eastAsiaTheme="minorHAnsi" w:hAnsi="Arial" w:cs="Arial"/>
          <w:sz w:val="16"/>
          <w:szCs w:val="16"/>
          <w:lang w:eastAsia="en-US"/>
        </w:rPr>
        <w:t xml:space="preserve">Strony ustalają, że postanowienia </w:t>
      </w:r>
      <w:r w:rsidR="0040253C">
        <w:rPr>
          <w:rFonts w:ascii="Arial" w:eastAsiaTheme="minorHAnsi" w:hAnsi="Arial" w:cs="Arial"/>
          <w:sz w:val="16"/>
          <w:szCs w:val="16"/>
          <w:lang w:eastAsia="en-US"/>
        </w:rPr>
        <w:t>Umowy</w:t>
      </w:r>
      <w:r w:rsidRPr="00F67E97">
        <w:rPr>
          <w:rFonts w:ascii="Arial" w:eastAsiaTheme="minorHAnsi" w:hAnsi="Arial" w:cs="Arial"/>
          <w:sz w:val="16"/>
          <w:szCs w:val="16"/>
          <w:lang w:eastAsia="en-US"/>
        </w:rPr>
        <w:t xml:space="preserve"> mogą być zmienione w sytuacji wystąpienia okoliczności, których Strony </w:t>
      </w:r>
      <w:r w:rsidR="0040253C">
        <w:rPr>
          <w:rFonts w:ascii="Arial" w:eastAsiaTheme="minorHAnsi" w:hAnsi="Arial" w:cs="Arial"/>
          <w:sz w:val="16"/>
          <w:szCs w:val="16"/>
          <w:lang w:eastAsia="en-US"/>
        </w:rPr>
        <w:t>Umowy</w:t>
      </w:r>
      <w:r w:rsidRPr="00F67E97">
        <w:rPr>
          <w:rFonts w:ascii="Arial" w:eastAsiaTheme="minorHAnsi" w:hAnsi="Arial" w:cs="Arial"/>
          <w:sz w:val="16"/>
          <w:szCs w:val="16"/>
          <w:lang w:eastAsia="en-US"/>
        </w:rPr>
        <w:t xml:space="preserve"> nie były w stanie przewidzieć, pomimo zachowania należytej staranności, w tym w szczególności po stwierdzeniu, że okoliczności związane z wystąpieniem COVID-19, o których mowa w ust. 1 art. 15r ustawy z dnia 2 marca 2020 r.</w:t>
      </w:r>
      <w:r w:rsidRPr="00F67E97">
        <w:rPr>
          <w:rFonts w:ascii="Arial" w:hAnsi="Arial" w:cs="Arial"/>
          <w:sz w:val="16"/>
          <w:szCs w:val="16"/>
        </w:rPr>
        <w:t xml:space="preserve"> </w:t>
      </w:r>
      <w:r w:rsidRPr="00F67E97">
        <w:rPr>
          <w:rFonts w:ascii="Arial" w:eastAsiaTheme="minorHAnsi" w:hAnsi="Arial" w:cs="Arial"/>
          <w:sz w:val="16"/>
          <w:szCs w:val="16"/>
          <w:lang w:eastAsia="en-US"/>
        </w:rPr>
        <w:t>o szczególnych rozwiązaniach związanych z zapobieganiem, przeciwdziałaniem i zwalczaniem COVID-19, innych chorób zakaźnych oraz wywołanych nimi sytuacji kryzysowych (Dz. U. z 202</w:t>
      </w:r>
      <w:r w:rsidR="004A137F">
        <w:rPr>
          <w:rFonts w:ascii="Arial" w:eastAsiaTheme="minorHAnsi" w:hAnsi="Arial" w:cs="Arial"/>
          <w:sz w:val="16"/>
          <w:szCs w:val="16"/>
          <w:lang w:eastAsia="en-US"/>
        </w:rPr>
        <w:t>5</w:t>
      </w:r>
      <w:r w:rsidRPr="00F67E97">
        <w:rPr>
          <w:rFonts w:ascii="Arial" w:eastAsiaTheme="minorHAnsi" w:hAnsi="Arial" w:cs="Arial"/>
          <w:sz w:val="16"/>
          <w:szCs w:val="16"/>
          <w:lang w:eastAsia="en-US"/>
        </w:rPr>
        <w:t xml:space="preserve"> poz. </w:t>
      </w:r>
      <w:r w:rsidR="004A137F">
        <w:rPr>
          <w:rFonts w:ascii="Arial" w:eastAsiaTheme="minorHAnsi" w:hAnsi="Arial" w:cs="Arial"/>
          <w:sz w:val="16"/>
          <w:szCs w:val="16"/>
          <w:lang w:eastAsia="en-US"/>
        </w:rPr>
        <w:t>764</w:t>
      </w:r>
      <w:r w:rsidRPr="00F67E97">
        <w:rPr>
          <w:rFonts w:ascii="Arial" w:eastAsiaTheme="minorHAnsi" w:hAnsi="Arial" w:cs="Arial"/>
          <w:sz w:val="16"/>
          <w:szCs w:val="16"/>
          <w:lang w:eastAsia="en-US"/>
        </w:rPr>
        <w:t xml:space="preserve">.) wpływają na należyte wykonanie </w:t>
      </w:r>
      <w:r w:rsidR="0040253C">
        <w:rPr>
          <w:rFonts w:ascii="Arial" w:eastAsiaTheme="minorHAnsi" w:hAnsi="Arial" w:cs="Arial"/>
          <w:sz w:val="16"/>
          <w:szCs w:val="16"/>
          <w:lang w:eastAsia="en-US"/>
        </w:rPr>
        <w:t>Umowy</w:t>
      </w:r>
      <w:r w:rsidRPr="00F67E97">
        <w:rPr>
          <w:rFonts w:ascii="Arial" w:eastAsiaTheme="minorHAnsi" w:hAnsi="Arial" w:cs="Arial"/>
          <w:sz w:val="16"/>
          <w:szCs w:val="16"/>
          <w:lang w:eastAsia="en-US"/>
        </w:rPr>
        <w:t xml:space="preserve">. </w:t>
      </w:r>
    </w:p>
    <w:p w14:paraId="06BF2FB5" w14:textId="6FE65516" w:rsidR="009D6BF3" w:rsidRPr="00F67E97" w:rsidRDefault="009D6BF3" w:rsidP="0090269D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before="40" w:line="360" w:lineRule="auto"/>
        <w:ind w:left="426" w:hanging="426"/>
        <w:jc w:val="both"/>
        <w:textAlignment w:val="baseline"/>
        <w:rPr>
          <w:rFonts w:ascii="Arial" w:hAnsi="Arial" w:cs="Arial"/>
          <w:sz w:val="16"/>
          <w:szCs w:val="16"/>
        </w:rPr>
      </w:pPr>
      <w:r w:rsidRPr="00F67E97">
        <w:rPr>
          <w:rFonts w:ascii="Arial" w:hAnsi="Arial" w:cs="Arial"/>
          <w:sz w:val="16"/>
          <w:szCs w:val="16"/>
        </w:rPr>
        <w:t xml:space="preserve">Zamawiający przewiduje możliwość dokonania zmiany postanowień zawartej </w:t>
      </w:r>
      <w:r w:rsidR="0040253C">
        <w:rPr>
          <w:rFonts w:ascii="Arial" w:hAnsi="Arial" w:cs="Arial"/>
          <w:sz w:val="16"/>
          <w:szCs w:val="16"/>
        </w:rPr>
        <w:t>Umowy</w:t>
      </w:r>
      <w:r w:rsidRPr="00F67E97">
        <w:rPr>
          <w:rFonts w:ascii="Arial" w:hAnsi="Arial" w:cs="Arial"/>
          <w:sz w:val="16"/>
          <w:szCs w:val="16"/>
        </w:rPr>
        <w:t xml:space="preserve"> w dopuszczalnych na </w:t>
      </w:r>
      <w:r w:rsidRPr="006D7254">
        <w:rPr>
          <w:rFonts w:ascii="Arial" w:hAnsi="Arial" w:cs="Arial"/>
          <w:sz w:val="16"/>
          <w:szCs w:val="16"/>
        </w:rPr>
        <w:t xml:space="preserve">podstawie </w:t>
      </w:r>
      <w:r w:rsidRPr="006C6B74">
        <w:rPr>
          <w:rFonts w:ascii="Arial" w:hAnsi="Arial" w:cs="Arial"/>
          <w:sz w:val="16"/>
          <w:szCs w:val="16"/>
        </w:rPr>
        <w:t xml:space="preserve">art. 439 </w:t>
      </w:r>
      <w:proofErr w:type="spellStart"/>
      <w:r w:rsidR="00863520" w:rsidRPr="006C6B74">
        <w:rPr>
          <w:rFonts w:ascii="Arial" w:hAnsi="Arial" w:cs="Arial"/>
          <w:sz w:val="16"/>
          <w:szCs w:val="16"/>
        </w:rPr>
        <w:t>p</w:t>
      </w:r>
      <w:r w:rsidRPr="006C6B74">
        <w:rPr>
          <w:rFonts w:ascii="Arial" w:hAnsi="Arial" w:cs="Arial"/>
          <w:sz w:val="16"/>
          <w:szCs w:val="16"/>
        </w:rPr>
        <w:t>zp</w:t>
      </w:r>
      <w:proofErr w:type="spellEnd"/>
      <w:r w:rsidRPr="006D7254">
        <w:rPr>
          <w:rFonts w:ascii="Arial" w:hAnsi="Arial" w:cs="Arial"/>
          <w:sz w:val="16"/>
          <w:szCs w:val="16"/>
        </w:rPr>
        <w:t xml:space="preserve"> </w:t>
      </w:r>
      <w:r w:rsidRPr="00F67E97">
        <w:rPr>
          <w:rFonts w:ascii="Arial" w:hAnsi="Arial" w:cs="Arial"/>
          <w:sz w:val="16"/>
          <w:szCs w:val="16"/>
        </w:rPr>
        <w:t>przypadkach (waloryzacja) zmiany wynagrodzenia (w wyniku zmiany stawki jednostkowej za 1MWh pobranej energii elektrycznej) w związku ze zmianą cen energii elektrycznej, którą Wykonawca musi zakupić w celu zrealizowania przedmiotu zamówienia.</w:t>
      </w:r>
    </w:p>
    <w:p w14:paraId="068BD096" w14:textId="6402DCBD" w:rsidR="009D6BF3" w:rsidRPr="00F67E97" w:rsidRDefault="009D6BF3" w:rsidP="0090269D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before="40" w:line="360" w:lineRule="auto"/>
        <w:ind w:left="426" w:hanging="426"/>
        <w:jc w:val="both"/>
        <w:textAlignment w:val="baseline"/>
        <w:rPr>
          <w:rFonts w:ascii="Arial" w:hAnsi="Arial" w:cs="Arial"/>
          <w:sz w:val="16"/>
          <w:szCs w:val="16"/>
        </w:rPr>
      </w:pPr>
      <w:r w:rsidRPr="00F67E97">
        <w:rPr>
          <w:rFonts w:ascii="Arial" w:hAnsi="Arial" w:cs="Arial"/>
          <w:sz w:val="16"/>
          <w:szCs w:val="16"/>
        </w:rPr>
        <w:t xml:space="preserve">Warunkiem zastosowania mechanizmu waloryzacji jest złożenie przez Stronę wniosku o zmianę wynagrodzenia ze wskazaniem proponowanej stawki jednostkowej za 1MWh wraz z uzasadnieniem wnioskowanej kwoty. Strona, do której wniosek wpłynął zobowiązana jest do jego rozpatrzenia w terminie nie dłuższym niż 10 dni roboczych od daty wpływu. W przypadku jakichkolwiek wątpliwości, </w:t>
      </w:r>
      <w:r w:rsidR="00290B33">
        <w:rPr>
          <w:rFonts w:ascii="Arial" w:hAnsi="Arial" w:cs="Arial"/>
          <w:sz w:val="16"/>
          <w:szCs w:val="16"/>
        </w:rPr>
        <w:t>S</w:t>
      </w:r>
      <w:r w:rsidRPr="00F67E97">
        <w:rPr>
          <w:rFonts w:ascii="Arial" w:hAnsi="Arial" w:cs="Arial"/>
          <w:sz w:val="16"/>
          <w:szCs w:val="16"/>
        </w:rPr>
        <w:t>trona do której wpłynął wiosek wzywa wnioskodawcę do złożenia dodatkowych wyjaśnień, przedłużając tym samym sobie czas na udzielenie odpowiedzi, odpowiednio o czas na wyjaśnienia wnioskodawcy.</w:t>
      </w:r>
    </w:p>
    <w:p w14:paraId="148E4A38" w14:textId="2D4F3B05" w:rsidR="009D6BF3" w:rsidRPr="00F67E97" w:rsidRDefault="009D6BF3" w:rsidP="0090269D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before="40" w:line="360" w:lineRule="auto"/>
        <w:ind w:left="426" w:hanging="426"/>
        <w:jc w:val="both"/>
        <w:textAlignment w:val="baseline"/>
        <w:rPr>
          <w:rFonts w:ascii="Arial" w:hAnsi="Arial" w:cs="Arial"/>
          <w:sz w:val="16"/>
          <w:szCs w:val="16"/>
        </w:rPr>
      </w:pPr>
      <w:r w:rsidRPr="00F67E97">
        <w:rPr>
          <w:rFonts w:ascii="Arial" w:hAnsi="Arial" w:cs="Arial"/>
          <w:sz w:val="16"/>
          <w:szCs w:val="16"/>
        </w:rPr>
        <w:t xml:space="preserve">Waloryzacji nie podlega przedmiot </w:t>
      </w:r>
      <w:r w:rsidR="0040253C">
        <w:rPr>
          <w:rFonts w:ascii="Arial" w:hAnsi="Arial" w:cs="Arial"/>
          <w:sz w:val="16"/>
          <w:szCs w:val="16"/>
        </w:rPr>
        <w:t>Umowy</w:t>
      </w:r>
      <w:r w:rsidRPr="00F67E97">
        <w:rPr>
          <w:rFonts w:ascii="Arial" w:hAnsi="Arial" w:cs="Arial"/>
          <w:sz w:val="16"/>
          <w:szCs w:val="16"/>
        </w:rPr>
        <w:t xml:space="preserve"> wykonany do dnia złożenia wniosku </w:t>
      </w:r>
      <w:r w:rsidRPr="00F67E97">
        <w:rPr>
          <w:rFonts w:ascii="Arial" w:hAnsi="Arial" w:cs="Arial"/>
          <w:sz w:val="16"/>
          <w:szCs w:val="16"/>
        </w:rPr>
        <w:br/>
        <w:t>o waloryzację.</w:t>
      </w:r>
    </w:p>
    <w:p w14:paraId="60B853FA" w14:textId="06079AF4" w:rsidR="009D6BF3" w:rsidRPr="00F67E97" w:rsidRDefault="009D6BF3" w:rsidP="0090269D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before="40" w:line="360" w:lineRule="auto"/>
        <w:ind w:left="426" w:hanging="426"/>
        <w:jc w:val="both"/>
        <w:textAlignment w:val="baseline"/>
        <w:rPr>
          <w:rFonts w:ascii="Arial" w:hAnsi="Arial" w:cs="Arial"/>
          <w:sz w:val="16"/>
          <w:szCs w:val="16"/>
        </w:rPr>
      </w:pPr>
      <w:r w:rsidRPr="00F67E97">
        <w:rPr>
          <w:rFonts w:ascii="Arial" w:hAnsi="Arial" w:cs="Arial"/>
          <w:sz w:val="16"/>
          <w:szCs w:val="16"/>
        </w:rPr>
        <w:t xml:space="preserve">Strona uprawniona jest do złożenia wniosku o waloryzację w przypadku zmiany średniej ważonej ceny miesięcznej </w:t>
      </w:r>
      <w:proofErr w:type="spellStart"/>
      <w:r w:rsidRPr="00F67E97">
        <w:rPr>
          <w:rFonts w:ascii="Arial" w:hAnsi="Arial" w:cs="Arial"/>
          <w:sz w:val="16"/>
          <w:szCs w:val="16"/>
        </w:rPr>
        <w:t>TgeBASE_WAvg</w:t>
      </w:r>
      <w:proofErr w:type="spellEnd"/>
      <w:r w:rsidRPr="00F67E97">
        <w:rPr>
          <w:rFonts w:ascii="Arial" w:hAnsi="Arial" w:cs="Arial"/>
          <w:sz w:val="16"/>
          <w:szCs w:val="16"/>
        </w:rPr>
        <w:t xml:space="preserve"> na towarowej Giełdzie Energii SA (cena publikowana w Raportach Miesięcznych </w:t>
      </w:r>
      <w:hyperlink r:id="rId12" w:history="1">
        <w:r w:rsidRPr="00B565CE">
          <w:rPr>
            <w:rFonts w:ascii="Arial" w:hAnsi="Arial" w:cs="Arial"/>
            <w:sz w:val="16"/>
            <w:szCs w:val="16"/>
          </w:rPr>
          <w:t>https://tge.pl/dane-statystyczne</w:t>
        </w:r>
      </w:hyperlink>
      <w:r w:rsidRPr="00F67E97">
        <w:rPr>
          <w:rFonts w:ascii="Arial" w:hAnsi="Arial" w:cs="Arial"/>
          <w:sz w:val="16"/>
          <w:szCs w:val="16"/>
        </w:rPr>
        <w:t xml:space="preserve"> w odniesieniu do </w:t>
      </w:r>
      <w:proofErr w:type="spellStart"/>
      <w:r w:rsidRPr="00F67E97">
        <w:rPr>
          <w:rFonts w:ascii="Arial" w:hAnsi="Arial" w:cs="Arial"/>
          <w:sz w:val="16"/>
          <w:szCs w:val="16"/>
        </w:rPr>
        <w:t>TGeBASE_W</w:t>
      </w:r>
      <w:r w:rsidR="00863520" w:rsidRPr="00863520">
        <w:rPr>
          <w:rFonts w:ascii="Arial" w:hAnsi="Arial" w:cs="Arial"/>
          <w:sz w:val="16"/>
          <w:szCs w:val="16"/>
        </w:rPr>
        <w:t>a</w:t>
      </w:r>
      <w:r w:rsidRPr="00F67E97">
        <w:rPr>
          <w:rFonts w:ascii="Arial" w:hAnsi="Arial" w:cs="Arial"/>
          <w:sz w:val="16"/>
          <w:szCs w:val="16"/>
        </w:rPr>
        <w:t>vg</w:t>
      </w:r>
      <w:proofErr w:type="spellEnd"/>
      <w:r w:rsidRPr="00F67E97">
        <w:rPr>
          <w:rFonts w:ascii="Arial" w:hAnsi="Arial" w:cs="Arial"/>
          <w:sz w:val="16"/>
          <w:szCs w:val="16"/>
        </w:rPr>
        <w:t xml:space="preserve"> z miesiąca zawarcia </w:t>
      </w:r>
      <w:r w:rsidR="0040253C">
        <w:rPr>
          <w:rFonts w:ascii="Arial" w:hAnsi="Arial" w:cs="Arial"/>
          <w:sz w:val="16"/>
          <w:szCs w:val="16"/>
        </w:rPr>
        <w:t>Umowy</w:t>
      </w:r>
      <w:r w:rsidRPr="00F67E97">
        <w:rPr>
          <w:rFonts w:ascii="Arial" w:hAnsi="Arial" w:cs="Arial"/>
          <w:sz w:val="16"/>
          <w:szCs w:val="16"/>
        </w:rPr>
        <w:t>, z takim zastrzeżeniem, że cena ta nie może być kalkulowana nie wcześniej</w:t>
      </w:r>
      <w:r w:rsidR="00863520">
        <w:rPr>
          <w:rFonts w:ascii="Arial" w:hAnsi="Arial" w:cs="Arial"/>
          <w:sz w:val="16"/>
          <w:szCs w:val="16"/>
        </w:rPr>
        <w:t>,</w:t>
      </w:r>
      <w:r w:rsidRPr="00F67E97">
        <w:rPr>
          <w:rFonts w:ascii="Arial" w:hAnsi="Arial" w:cs="Arial"/>
          <w:sz w:val="16"/>
          <w:szCs w:val="16"/>
        </w:rPr>
        <w:t xml:space="preserve"> niż po upływie </w:t>
      </w:r>
      <w:r w:rsidR="001310AF">
        <w:rPr>
          <w:rFonts w:ascii="Arial" w:hAnsi="Arial" w:cs="Arial"/>
          <w:sz w:val="16"/>
          <w:szCs w:val="16"/>
        </w:rPr>
        <w:t>6</w:t>
      </w:r>
      <w:r w:rsidRPr="00F67E97">
        <w:rPr>
          <w:rFonts w:ascii="Arial" w:hAnsi="Arial" w:cs="Arial"/>
          <w:sz w:val="16"/>
          <w:szCs w:val="16"/>
        </w:rPr>
        <w:t xml:space="preserve"> miesięcy </w:t>
      </w:r>
      <w:r w:rsidR="00863520">
        <w:rPr>
          <w:rFonts w:ascii="Arial" w:hAnsi="Arial" w:cs="Arial"/>
          <w:sz w:val="16"/>
          <w:szCs w:val="16"/>
        </w:rPr>
        <w:t>od dnia sprzedaży energii elektrycznej</w:t>
      </w:r>
      <w:r w:rsidRPr="00F67E97">
        <w:rPr>
          <w:rFonts w:ascii="Arial" w:hAnsi="Arial" w:cs="Arial"/>
          <w:sz w:val="16"/>
          <w:szCs w:val="16"/>
        </w:rPr>
        <w:t>, i tak:</w:t>
      </w:r>
    </w:p>
    <w:p w14:paraId="1A7A7650" w14:textId="0CF214F8" w:rsidR="009D6BF3" w:rsidRPr="00F67E97" w:rsidRDefault="009D6BF3" w:rsidP="0090269D">
      <w:pPr>
        <w:overflowPunct w:val="0"/>
        <w:autoSpaceDE w:val="0"/>
        <w:autoSpaceDN w:val="0"/>
        <w:adjustRightInd w:val="0"/>
        <w:spacing w:before="40" w:line="360" w:lineRule="auto"/>
        <w:ind w:left="851" w:hanging="426"/>
        <w:jc w:val="both"/>
        <w:textAlignment w:val="baseline"/>
        <w:rPr>
          <w:rFonts w:ascii="Arial" w:hAnsi="Arial" w:cs="Arial"/>
          <w:sz w:val="16"/>
          <w:szCs w:val="16"/>
        </w:rPr>
      </w:pPr>
      <w:r w:rsidRPr="00F67E97">
        <w:rPr>
          <w:rFonts w:ascii="Arial" w:hAnsi="Arial" w:cs="Arial"/>
          <w:sz w:val="16"/>
          <w:szCs w:val="16"/>
        </w:rPr>
        <w:t>1) w przypadku zmiany wartości od 25% do 35%</w:t>
      </w:r>
      <w:r w:rsidR="00834FD7">
        <w:rPr>
          <w:rFonts w:ascii="Arial" w:hAnsi="Arial" w:cs="Arial"/>
          <w:sz w:val="16"/>
          <w:szCs w:val="16"/>
        </w:rPr>
        <w:t xml:space="preserve"> (dwudziestu pięciu do trzydziestu pięciu)</w:t>
      </w:r>
      <w:r w:rsidR="005E45CD">
        <w:rPr>
          <w:rFonts w:ascii="Arial" w:hAnsi="Arial" w:cs="Arial"/>
          <w:sz w:val="16"/>
          <w:szCs w:val="16"/>
        </w:rPr>
        <w:t xml:space="preserve"> w stosunku do wartości z </w:t>
      </w:r>
      <w:r w:rsidR="00834FD7">
        <w:rPr>
          <w:rFonts w:ascii="Arial" w:hAnsi="Arial" w:cs="Arial"/>
          <w:sz w:val="16"/>
          <w:szCs w:val="16"/>
        </w:rPr>
        <w:t>miesiąca</w:t>
      </w:r>
      <w:r w:rsidR="005E45CD">
        <w:rPr>
          <w:rFonts w:ascii="Arial" w:hAnsi="Arial" w:cs="Arial"/>
          <w:sz w:val="16"/>
          <w:szCs w:val="16"/>
        </w:rPr>
        <w:t xml:space="preserve"> zawarcia </w:t>
      </w:r>
      <w:r w:rsidR="0040253C">
        <w:rPr>
          <w:rFonts w:ascii="Arial" w:hAnsi="Arial" w:cs="Arial"/>
          <w:sz w:val="16"/>
          <w:szCs w:val="16"/>
        </w:rPr>
        <w:t>Umowy</w:t>
      </w:r>
      <w:r w:rsidRPr="00F67E97">
        <w:rPr>
          <w:rFonts w:ascii="Arial" w:hAnsi="Arial" w:cs="Arial"/>
          <w:sz w:val="16"/>
          <w:szCs w:val="16"/>
        </w:rPr>
        <w:t xml:space="preserve">, cena jednostkowa za energię elektryczną (w odniesieniu do wolumenu, który pozostał do zakupienia przez Wykonawcę), może zostać zmieniona </w:t>
      </w:r>
      <w:r w:rsidR="005E45CD">
        <w:rPr>
          <w:rFonts w:ascii="Arial" w:hAnsi="Arial" w:cs="Arial"/>
          <w:sz w:val="16"/>
          <w:szCs w:val="16"/>
        </w:rPr>
        <w:t xml:space="preserve">nie więcej niż o </w:t>
      </w:r>
      <w:r w:rsidRPr="00F67E97">
        <w:rPr>
          <w:rFonts w:ascii="Arial" w:hAnsi="Arial" w:cs="Arial"/>
          <w:sz w:val="16"/>
          <w:szCs w:val="16"/>
        </w:rPr>
        <w:t>3</w:t>
      </w:r>
      <w:r w:rsidR="00834FD7">
        <w:rPr>
          <w:rFonts w:ascii="Arial" w:hAnsi="Arial" w:cs="Arial"/>
          <w:sz w:val="16"/>
          <w:szCs w:val="16"/>
        </w:rPr>
        <w:t xml:space="preserve"> (trzy)</w:t>
      </w:r>
      <w:r w:rsidRPr="00F67E97">
        <w:rPr>
          <w:rFonts w:ascii="Arial" w:hAnsi="Arial" w:cs="Arial"/>
          <w:sz w:val="16"/>
          <w:szCs w:val="16"/>
        </w:rPr>
        <w:t>%,</w:t>
      </w:r>
    </w:p>
    <w:p w14:paraId="6719A264" w14:textId="3045C256" w:rsidR="009D6BF3" w:rsidRPr="00F67E97" w:rsidRDefault="009D6BF3" w:rsidP="0090269D">
      <w:pPr>
        <w:overflowPunct w:val="0"/>
        <w:autoSpaceDE w:val="0"/>
        <w:autoSpaceDN w:val="0"/>
        <w:adjustRightInd w:val="0"/>
        <w:spacing w:before="40" w:line="360" w:lineRule="auto"/>
        <w:ind w:left="851" w:hanging="426"/>
        <w:jc w:val="both"/>
        <w:textAlignment w:val="baseline"/>
        <w:rPr>
          <w:rFonts w:ascii="Arial" w:hAnsi="Arial" w:cs="Arial"/>
          <w:sz w:val="16"/>
          <w:szCs w:val="16"/>
        </w:rPr>
      </w:pPr>
      <w:r w:rsidRPr="00F67E97">
        <w:rPr>
          <w:rFonts w:ascii="Arial" w:hAnsi="Arial" w:cs="Arial"/>
          <w:sz w:val="16"/>
          <w:szCs w:val="16"/>
        </w:rPr>
        <w:t>2) w przypadku zmiany wartości od 35,</w:t>
      </w:r>
      <w:r w:rsidR="00834FD7">
        <w:rPr>
          <w:rFonts w:ascii="Arial" w:hAnsi="Arial" w:cs="Arial"/>
          <w:sz w:val="16"/>
          <w:szCs w:val="16"/>
        </w:rPr>
        <w:t>0</w:t>
      </w:r>
      <w:r w:rsidRPr="00F67E97">
        <w:rPr>
          <w:rFonts w:ascii="Arial" w:hAnsi="Arial" w:cs="Arial"/>
          <w:sz w:val="16"/>
          <w:szCs w:val="16"/>
        </w:rPr>
        <w:t>1% do 45%</w:t>
      </w:r>
      <w:r w:rsidR="00834FD7">
        <w:rPr>
          <w:rFonts w:ascii="Arial" w:hAnsi="Arial" w:cs="Arial"/>
          <w:sz w:val="16"/>
          <w:szCs w:val="16"/>
        </w:rPr>
        <w:t xml:space="preserve"> (trzydziestu pięciu i jedna setna do czterdziestu pięciu)</w:t>
      </w:r>
      <w:r w:rsidR="005E45CD">
        <w:rPr>
          <w:rFonts w:ascii="Arial" w:hAnsi="Arial" w:cs="Arial"/>
          <w:sz w:val="16"/>
          <w:szCs w:val="16"/>
        </w:rPr>
        <w:t xml:space="preserve"> w stosunku do wartości z </w:t>
      </w:r>
      <w:r w:rsidR="00834FD7">
        <w:rPr>
          <w:rFonts w:ascii="Arial" w:hAnsi="Arial" w:cs="Arial"/>
          <w:sz w:val="16"/>
          <w:szCs w:val="16"/>
        </w:rPr>
        <w:t xml:space="preserve">miesiąca </w:t>
      </w:r>
      <w:r w:rsidR="005E45CD">
        <w:rPr>
          <w:rFonts w:ascii="Arial" w:hAnsi="Arial" w:cs="Arial"/>
          <w:sz w:val="16"/>
          <w:szCs w:val="16"/>
        </w:rPr>
        <w:t xml:space="preserve">zawarcia </w:t>
      </w:r>
      <w:r w:rsidR="0040253C">
        <w:rPr>
          <w:rFonts w:ascii="Arial" w:hAnsi="Arial" w:cs="Arial"/>
          <w:sz w:val="16"/>
          <w:szCs w:val="16"/>
        </w:rPr>
        <w:t>Umowy</w:t>
      </w:r>
      <w:r w:rsidRPr="00F67E97">
        <w:rPr>
          <w:rFonts w:ascii="Arial" w:hAnsi="Arial" w:cs="Arial"/>
          <w:sz w:val="16"/>
          <w:szCs w:val="16"/>
        </w:rPr>
        <w:t xml:space="preserve">, cena jednostkowa za energię elektryczną (w odniesieniu do wolumenu, który pozostał do zakupienia przez Wykonawcę), może zostać zmieniona </w:t>
      </w:r>
      <w:r w:rsidR="005E45CD">
        <w:rPr>
          <w:rFonts w:ascii="Arial" w:hAnsi="Arial" w:cs="Arial"/>
          <w:sz w:val="16"/>
          <w:szCs w:val="16"/>
        </w:rPr>
        <w:t xml:space="preserve">nie więcej niż o </w:t>
      </w:r>
      <w:r w:rsidRPr="00F67E97">
        <w:rPr>
          <w:rFonts w:ascii="Arial" w:hAnsi="Arial" w:cs="Arial"/>
          <w:sz w:val="16"/>
          <w:szCs w:val="16"/>
        </w:rPr>
        <w:t xml:space="preserve"> 4</w:t>
      </w:r>
      <w:r w:rsidR="00834FD7">
        <w:rPr>
          <w:rFonts w:ascii="Arial" w:hAnsi="Arial" w:cs="Arial"/>
          <w:sz w:val="16"/>
          <w:szCs w:val="16"/>
        </w:rPr>
        <w:t xml:space="preserve"> (cztery) </w:t>
      </w:r>
      <w:r w:rsidRPr="00F67E97">
        <w:rPr>
          <w:rFonts w:ascii="Arial" w:hAnsi="Arial" w:cs="Arial"/>
          <w:sz w:val="16"/>
          <w:szCs w:val="16"/>
        </w:rPr>
        <w:t xml:space="preserve">%, </w:t>
      </w:r>
    </w:p>
    <w:p w14:paraId="09CC4EE5" w14:textId="6757D640" w:rsidR="009D6BF3" w:rsidRPr="00F67E97" w:rsidRDefault="009D6BF3" w:rsidP="0090269D">
      <w:pPr>
        <w:overflowPunct w:val="0"/>
        <w:autoSpaceDE w:val="0"/>
        <w:autoSpaceDN w:val="0"/>
        <w:adjustRightInd w:val="0"/>
        <w:spacing w:before="40" w:line="360" w:lineRule="auto"/>
        <w:ind w:left="851" w:hanging="426"/>
        <w:jc w:val="both"/>
        <w:textAlignment w:val="baseline"/>
        <w:rPr>
          <w:rFonts w:ascii="Arial" w:hAnsi="Arial" w:cs="Arial"/>
          <w:sz w:val="16"/>
          <w:szCs w:val="16"/>
        </w:rPr>
      </w:pPr>
      <w:r w:rsidRPr="00F67E97">
        <w:rPr>
          <w:rFonts w:ascii="Arial" w:hAnsi="Arial" w:cs="Arial"/>
          <w:sz w:val="16"/>
          <w:szCs w:val="16"/>
        </w:rPr>
        <w:t xml:space="preserve">3) w przypadku zmiany wartości </w:t>
      </w:r>
      <w:r w:rsidR="00ED2BAC">
        <w:rPr>
          <w:rFonts w:ascii="Arial" w:hAnsi="Arial" w:cs="Arial"/>
          <w:sz w:val="16"/>
          <w:szCs w:val="16"/>
        </w:rPr>
        <w:t>powyżej</w:t>
      </w:r>
      <w:r w:rsidRPr="00F67E97">
        <w:rPr>
          <w:rFonts w:ascii="Arial" w:hAnsi="Arial" w:cs="Arial"/>
          <w:sz w:val="16"/>
          <w:szCs w:val="16"/>
        </w:rPr>
        <w:t xml:space="preserve"> 45,</w:t>
      </w:r>
      <w:r w:rsidR="00834FD7">
        <w:rPr>
          <w:rFonts w:ascii="Arial" w:hAnsi="Arial" w:cs="Arial"/>
          <w:sz w:val="16"/>
          <w:szCs w:val="16"/>
        </w:rPr>
        <w:t>0</w:t>
      </w:r>
      <w:r w:rsidRPr="00F67E97">
        <w:rPr>
          <w:rFonts w:ascii="Arial" w:hAnsi="Arial" w:cs="Arial"/>
          <w:sz w:val="16"/>
          <w:szCs w:val="16"/>
        </w:rPr>
        <w:t>1%</w:t>
      </w:r>
      <w:r w:rsidR="00834FD7">
        <w:rPr>
          <w:rFonts w:ascii="Arial" w:hAnsi="Arial" w:cs="Arial"/>
          <w:sz w:val="16"/>
          <w:szCs w:val="16"/>
        </w:rPr>
        <w:t xml:space="preserve"> (czterdziestu pięciu i jedna setna)</w:t>
      </w:r>
      <w:r w:rsidRPr="00F67E97">
        <w:rPr>
          <w:rFonts w:ascii="Arial" w:hAnsi="Arial" w:cs="Arial"/>
          <w:sz w:val="16"/>
          <w:szCs w:val="16"/>
        </w:rPr>
        <w:t xml:space="preserve"> </w:t>
      </w:r>
      <w:r w:rsidR="005E45CD">
        <w:rPr>
          <w:rFonts w:ascii="Arial" w:hAnsi="Arial" w:cs="Arial"/>
          <w:sz w:val="16"/>
          <w:szCs w:val="16"/>
        </w:rPr>
        <w:t xml:space="preserve">w stosunku do wartości z </w:t>
      </w:r>
      <w:r w:rsidR="00834FD7">
        <w:rPr>
          <w:rFonts w:ascii="Arial" w:hAnsi="Arial" w:cs="Arial"/>
          <w:sz w:val="16"/>
          <w:szCs w:val="16"/>
        </w:rPr>
        <w:t>miesiąca</w:t>
      </w:r>
      <w:r w:rsidR="005E45CD">
        <w:rPr>
          <w:rFonts w:ascii="Arial" w:hAnsi="Arial" w:cs="Arial"/>
          <w:sz w:val="16"/>
          <w:szCs w:val="16"/>
        </w:rPr>
        <w:t xml:space="preserve"> zawarcia </w:t>
      </w:r>
      <w:r w:rsidR="0040253C">
        <w:rPr>
          <w:rFonts w:ascii="Arial" w:hAnsi="Arial" w:cs="Arial"/>
          <w:sz w:val="16"/>
          <w:szCs w:val="16"/>
        </w:rPr>
        <w:t>Umowy</w:t>
      </w:r>
      <w:r w:rsidR="005E45CD" w:rsidRPr="005E45CD">
        <w:rPr>
          <w:rFonts w:ascii="Arial" w:hAnsi="Arial" w:cs="Arial"/>
          <w:sz w:val="16"/>
          <w:szCs w:val="16"/>
        </w:rPr>
        <w:t xml:space="preserve"> </w:t>
      </w:r>
      <w:r w:rsidRPr="00F67E97">
        <w:rPr>
          <w:rFonts w:ascii="Arial" w:hAnsi="Arial" w:cs="Arial"/>
          <w:sz w:val="16"/>
          <w:szCs w:val="16"/>
        </w:rPr>
        <w:t xml:space="preserve">cena jednostkowa za energię elektryczną (w odniesieniu do wolumenu, który pozostał do zakupienia przez Wykonawcę), może zostać zmieniona </w:t>
      </w:r>
      <w:r w:rsidR="005E45CD">
        <w:rPr>
          <w:rFonts w:ascii="Arial" w:hAnsi="Arial" w:cs="Arial"/>
          <w:sz w:val="16"/>
          <w:szCs w:val="16"/>
        </w:rPr>
        <w:t>nie więcej niż o</w:t>
      </w:r>
      <w:r w:rsidRPr="00F67E97">
        <w:rPr>
          <w:rFonts w:ascii="Arial" w:hAnsi="Arial" w:cs="Arial"/>
          <w:sz w:val="16"/>
          <w:szCs w:val="16"/>
        </w:rPr>
        <w:t xml:space="preserve"> 5</w:t>
      </w:r>
      <w:r w:rsidR="00834FD7">
        <w:rPr>
          <w:rFonts w:ascii="Arial" w:hAnsi="Arial" w:cs="Arial"/>
          <w:sz w:val="16"/>
          <w:szCs w:val="16"/>
        </w:rPr>
        <w:t xml:space="preserve"> (pięć)</w:t>
      </w:r>
      <w:r w:rsidRPr="00F67E97">
        <w:rPr>
          <w:rFonts w:ascii="Arial" w:hAnsi="Arial" w:cs="Arial"/>
          <w:sz w:val="16"/>
          <w:szCs w:val="16"/>
        </w:rPr>
        <w:t>%.</w:t>
      </w:r>
    </w:p>
    <w:p w14:paraId="21FCE19E" w14:textId="1C78E466" w:rsidR="009D6BF3" w:rsidRPr="00F67E97" w:rsidRDefault="009D6BF3" w:rsidP="0040253C">
      <w:pPr>
        <w:overflowPunct w:val="0"/>
        <w:autoSpaceDE w:val="0"/>
        <w:autoSpaceDN w:val="0"/>
        <w:adjustRightInd w:val="0"/>
        <w:spacing w:before="40" w:line="360" w:lineRule="auto"/>
        <w:ind w:left="425" w:hanging="425"/>
        <w:jc w:val="both"/>
        <w:textAlignment w:val="baseline"/>
        <w:rPr>
          <w:rFonts w:ascii="Arial" w:hAnsi="Arial" w:cs="Arial"/>
          <w:sz w:val="16"/>
          <w:szCs w:val="16"/>
        </w:rPr>
      </w:pPr>
      <w:r w:rsidRPr="00F67E97">
        <w:rPr>
          <w:rFonts w:ascii="Arial" w:hAnsi="Arial" w:cs="Arial"/>
          <w:sz w:val="16"/>
          <w:szCs w:val="16"/>
        </w:rPr>
        <w:t xml:space="preserve"> 9. </w:t>
      </w:r>
      <w:r w:rsidR="0040253C">
        <w:rPr>
          <w:rFonts w:ascii="Arial" w:hAnsi="Arial" w:cs="Arial"/>
          <w:sz w:val="16"/>
          <w:szCs w:val="16"/>
        </w:rPr>
        <w:tab/>
      </w:r>
      <w:r w:rsidRPr="00F67E97">
        <w:rPr>
          <w:rFonts w:ascii="Arial" w:hAnsi="Arial" w:cs="Arial"/>
          <w:sz w:val="16"/>
          <w:szCs w:val="16"/>
        </w:rPr>
        <w:t>Maksymalna zmiana wynagrodzenia Wykonawcy, w związku z zastosowaniem mechanizmu waloryzacji może wynieść</w:t>
      </w:r>
      <w:r w:rsidR="0040253C">
        <w:rPr>
          <w:rFonts w:ascii="Arial" w:hAnsi="Arial" w:cs="Arial"/>
          <w:sz w:val="16"/>
          <w:szCs w:val="16"/>
        </w:rPr>
        <w:t xml:space="preserve">  </w:t>
      </w:r>
      <w:r w:rsidR="001310AF">
        <w:rPr>
          <w:rFonts w:ascii="Arial" w:hAnsi="Arial" w:cs="Arial"/>
          <w:sz w:val="16"/>
          <w:szCs w:val="16"/>
        </w:rPr>
        <w:t>8</w:t>
      </w:r>
      <w:r w:rsidR="002B6B2E">
        <w:rPr>
          <w:rFonts w:ascii="Arial" w:hAnsi="Arial" w:cs="Arial"/>
          <w:sz w:val="16"/>
          <w:szCs w:val="16"/>
        </w:rPr>
        <w:t xml:space="preserve"> </w:t>
      </w:r>
      <w:r w:rsidR="00834FD7">
        <w:rPr>
          <w:rFonts w:ascii="Arial" w:hAnsi="Arial" w:cs="Arial"/>
          <w:sz w:val="16"/>
          <w:szCs w:val="16"/>
        </w:rPr>
        <w:t>(</w:t>
      </w:r>
      <w:r w:rsidR="001310AF">
        <w:rPr>
          <w:rFonts w:ascii="Arial" w:hAnsi="Arial" w:cs="Arial"/>
          <w:sz w:val="16"/>
          <w:szCs w:val="16"/>
        </w:rPr>
        <w:t>osiem</w:t>
      </w:r>
      <w:r w:rsidR="00834FD7">
        <w:rPr>
          <w:rFonts w:ascii="Arial" w:hAnsi="Arial" w:cs="Arial"/>
          <w:sz w:val="16"/>
          <w:szCs w:val="16"/>
        </w:rPr>
        <w:t xml:space="preserve">) </w:t>
      </w:r>
      <w:r w:rsidRPr="00F67E97">
        <w:rPr>
          <w:rFonts w:ascii="Arial" w:hAnsi="Arial" w:cs="Arial"/>
          <w:sz w:val="16"/>
          <w:szCs w:val="16"/>
        </w:rPr>
        <w:t xml:space="preserve">% wartości wynagrodzenia </w:t>
      </w:r>
      <w:r w:rsidR="00E35DD2">
        <w:rPr>
          <w:rFonts w:ascii="Arial" w:hAnsi="Arial" w:cs="Arial"/>
          <w:sz w:val="16"/>
          <w:szCs w:val="16"/>
        </w:rPr>
        <w:t>ne</w:t>
      </w:r>
      <w:r w:rsidRPr="00F67E97">
        <w:rPr>
          <w:rFonts w:ascii="Arial" w:hAnsi="Arial" w:cs="Arial"/>
          <w:sz w:val="16"/>
          <w:szCs w:val="16"/>
        </w:rPr>
        <w:t xml:space="preserve">tto określonego w § </w:t>
      </w:r>
      <w:r w:rsidR="005E45CD">
        <w:rPr>
          <w:rFonts w:ascii="Arial" w:hAnsi="Arial" w:cs="Arial"/>
          <w:sz w:val="16"/>
          <w:szCs w:val="16"/>
        </w:rPr>
        <w:t>7</w:t>
      </w:r>
      <w:r w:rsidRPr="00F67E97">
        <w:rPr>
          <w:rFonts w:ascii="Arial" w:hAnsi="Arial" w:cs="Arial"/>
          <w:sz w:val="16"/>
          <w:szCs w:val="16"/>
        </w:rPr>
        <w:t xml:space="preserve"> ust. 1 </w:t>
      </w:r>
      <w:r w:rsidR="0040253C">
        <w:rPr>
          <w:rFonts w:ascii="Arial" w:hAnsi="Arial" w:cs="Arial"/>
          <w:sz w:val="16"/>
          <w:szCs w:val="16"/>
        </w:rPr>
        <w:t>Umowy</w:t>
      </w:r>
    </w:p>
    <w:p w14:paraId="57A36D41" w14:textId="578EEE71" w:rsidR="009B5E76" w:rsidRDefault="009D6BF3" w:rsidP="0040253C">
      <w:pPr>
        <w:overflowPunct w:val="0"/>
        <w:autoSpaceDE w:val="0"/>
        <w:autoSpaceDN w:val="0"/>
        <w:adjustRightInd w:val="0"/>
        <w:spacing w:before="40" w:line="360" w:lineRule="auto"/>
        <w:ind w:left="425" w:hanging="425"/>
        <w:jc w:val="both"/>
        <w:textAlignment w:val="baseline"/>
        <w:rPr>
          <w:rFonts w:ascii="Arial" w:hAnsi="Arial" w:cs="Arial"/>
          <w:sz w:val="16"/>
          <w:szCs w:val="16"/>
        </w:rPr>
      </w:pPr>
      <w:r w:rsidRPr="00F67E97">
        <w:rPr>
          <w:rFonts w:ascii="Arial" w:hAnsi="Arial" w:cs="Arial"/>
          <w:sz w:val="16"/>
          <w:szCs w:val="16"/>
        </w:rPr>
        <w:t xml:space="preserve">10. </w:t>
      </w:r>
      <w:r w:rsidR="0040253C">
        <w:rPr>
          <w:rFonts w:ascii="Arial" w:hAnsi="Arial" w:cs="Arial"/>
          <w:sz w:val="16"/>
          <w:szCs w:val="16"/>
        </w:rPr>
        <w:tab/>
      </w:r>
      <w:r w:rsidR="001310AF" w:rsidRPr="00A23DCE">
        <w:rPr>
          <w:rFonts w:ascii="Arial" w:hAnsi="Arial" w:cs="Arial"/>
          <w:sz w:val="16"/>
          <w:szCs w:val="16"/>
        </w:rPr>
        <w:t>Stronom przysługuje uprawnienie do złożenia wniosku o waloryzację nie częściej niż raz na dwa miesiące</w:t>
      </w:r>
      <w:r w:rsidR="001310AF">
        <w:rPr>
          <w:rFonts w:ascii="Arial" w:hAnsi="Arial" w:cs="Arial"/>
          <w:sz w:val="16"/>
          <w:szCs w:val="16"/>
        </w:rPr>
        <w:t>.</w:t>
      </w:r>
    </w:p>
    <w:p w14:paraId="774A2425" w14:textId="215E5598" w:rsidR="009D6BF3" w:rsidRPr="00F67E97" w:rsidRDefault="009D6BF3" w:rsidP="0040253C">
      <w:pPr>
        <w:overflowPunct w:val="0"/>
        <w:autoSpaceDE w:val="0"/>
        <w:autoSpaceDN w:val="0"/>
        <w:adjustRightInd w:val="0"/>
        <w:spacing w:before="40" w:line="360" w:lineRule="auto"/>
        <w:ind w:left="425" w:hanging="425"/>
        <w:jc w:val="both"/>
        <w:textAlignment w:val="baseline"/>
        <w:rPr>
          <w:rFonts w:ascii="Arial" w:hAnsi="Arial" w:cs="Arial"/>
          <w:sz w:val="16"/>
          <w:szCs w:val="16"/>
        </w:rPr>
      </w:pPr>
      <w:r w:rsidRPr="00F67E97">
        <w:rPr>
          <w:rFonts w:ascii="Arial" w:hAnsi="Arial" w:cs="Arial"/>
          <w:sz w:val="16"/>
          <w:szCs w:val="16"/>
        </w:rPr>
        <w:t xml:space="preserve">11. </w:t>
      </w:r>
      <w:r w:rsidR="0040253C">
        <w:rPr>
          <w:rFonts w:ascii="Arial" w:hAnsi="Arial" w:cs="Arial"/>
          <w:sz w:val="16"/>
          <w:szCs w:val="16"/>
        </w:rPr>
        <w:tab/>
      </w:r>
      <w:r w:rsidRPr="00F67E97">
        <w:rPr>
          <w:rFonts w:ascii="Arial" w:hAnsi="Arial" w:cs="Arial"/>
          <w:sz w:val="16"/>
          <w:szCs w:val="16"/>
        </w:rPr>
        <w:t xml:space="preserve">Warunkiem stosowania do rozliczeń zwaloryzowanej stawki jest podpisanie przez </w:t>
      </w:r>
      <w:r w:rsidR="00290B33">
        <w:rPr>
          <w:rFonts w:ascii="Arial" w:hAnsi="Arial" w:cs="Arial"/>
          <w:sz w:val="16"/>
          <w:szCs w:val="16"/>
        </w:rPr>
        <w:t>S</w:t>
      </w:r>
      <w:r w:rsidRPr="00F67E97">
        <w:rPr>
          <w:rFonts w:ascii="Arial" w:hAnsi="Arial" w:cs="Arial"/>
          <w:sz w:val="16"/>
          <w:szCs w:val="16"/>
        </w:rPr>
        <w:t xml:space="preserve">trony aneksu do </w:t>
      </w:r>
      <w:r w:rsidR="0040253C">
        <w:rPr>
          <w:rFonts w:ascii="Arial" w:hAnsi="Arial" w:cs="Arial"/>
          <w:sz w:val="16"/>
          <w:szCs w:val="16"/>
        </w:rPr>
        <w:t>Umowy</w:t>
      </w:r>
      <w:r w:rsidRPr="00F67E97">
        <w:rPr>
          <w:rFonts w:ascii="Arial" w:hAnsi="Arial" w:cs="Arial"/>
          <w:sz w:val="16"/>
          <w:szCs w:val="16"/>
        </w:rPr>
        <w:t xml:space="preserve">. Zwaloryzowana stawka jednostkowa za </w:t>
      </w:r>
      <w:r w:rsidR="00290B33">
        <w:rPr>
          <w:rFonts w:ascii="Arial" w:hAnsi="Arial" w:cs="Arial"/>
          <w:sz w:val="16"/>
          <w:szCs w:val="16"/>
        </w:rPr>
        <w:t>k</w:t>
      </w:r>
      <w:r w:rsidRPr="00F67E97">
        <w:rPr>
          <w:rFonts w:ascii="Arial" w:hAnsi="Arial" w:cs="Arial"/>
          <w:sz w:val="16"/>
          <w:szCs w:val="16"/>
        </w:rPr>
        <w:t xml:space="preserve">Wh energii elektrycznej obowiązywać będzie od miesiąca następnego, w którym w którym </w:t>
      </w:r>
      <w:r w:rsidR="00290B33">
        <w:rPr>
          <w:rFonts w:ascii="Arial" w:hAnsi="Arial" w:cs="Arial"/>
          <w:sz w:val="16"/>
          <w:szCs w:val="16"/>
        </w:rPr>
        <w:t>S</w:t>
      </w:r>
      <w:r w:rsidRPr="00F67E97">
        <w:rPr>
          <w:rFonts w:ascii="Arial" w:hAnsi="Arial" w:cs="Arial"/>
          <w:sz w:val="16"/>
          <w:szCs w:val="16"/>
        </w:rPr>
        <w:t xml:space="preserve">trony podpisały Aneks do </w:t>
      </w:r>
      <w:r w:rsidR="0040253C">
        <w:rPr>
          <w:rFonts w:ascii="Arial" w:hAnsi="Arial" w:cs="Arial"/>
          <w:sz w:val="16"/>
          <w:szCs w:val="16"/>
        </w:rPr>
        <w:t>Umowy</w:t>
      </w:r>
      <w:r w:rsidRPr="00F67E97">
        <w:rPr>
          <w:rFonts w:ascii="Arial" w:hAnsi="Arial" w:cs="Arial"/>
          <w:sz w:val="16"/>
          <w:szCs w:val="16"/>
        </w:rPr>
        <w:t xml:space="preserve">. </w:t>
      </w:r>
    </w:p>
    <w:p w14:paraId="15BB1E18" w14:textId="77777777" w:rsidR="009D6BF3" w:rsidRPr="00F67E97" w:rsidRDefault="009D6BF3" w:rsidP="003066F7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14:paraId="24E1A47D" w14:textId="77777777" w:rsidR="003912B7" w:rsidRPr="00377946" w:rsidRDefault="003912B7" w:rsidP="003912B7">
      <w:pPr>
        <w:spacing w:line="36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b/>
          <w:sz w:val="16"/>
          <w:szCs w:val="16"/>
          <w:lang w:eastAsia="en-US"/>
        </w:rPr>
        <w:t>Postanowienia końcowe</w:t>
      </w:r>
    </w:p>
    <w:p w14:paraId="7F700A86" w14:textId="77777777" w:rsidR="003912B7" w:rsidRPr="00377946" w:rsidRDefault="003912B7" w:rsidP="003912B7">
      <w:pPr>
        <w:spacing w:line="360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14:paraId="0850C2F3" w14:textId="77777777" w:rsidR="003912B7" w:rsidRPr="00377946" w:rsidRDefault="003912B7" w:rsidP="003912B7">
      <w:pPr>
        <w:spacing w:line="360" w:lineRule="auto"/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b/>
          <w:bCs/>
          <w:sz w:val="16"/>
          <w:szCs w:val="16"/>
          <w:lang w:eastAsia="en-US"/>
        </w:rPr>
        <w:t>§ 13</w:t>
      </w:r>
    </w:p>
    <w:p w14:paraId="1D5398F4" w14:textId="69C3C68D" w:rsidR="003912B7" w:rsidRPr="00377946" w:rsidRDefault="003912B7" w:rsidP="003912B7">
      <w:pPr>
        <w:spacing w:line="360" w:lineRule="auto"/>
        <w:ind w:left="426" w:hanging="426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lastRenderedPageBreak/>
        <w:t xml:space="preserve">1.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  <w:t xml:space="preserve">Wszelkie zmiany wprowadzane do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Umowy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wymagają obustronnej zgody oraz formy pisemnej pod rygorem nieważności z zastrzeżeniem przepisów dotyczących zmian postanowień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Umowy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o wykonanie zamówienia publicznego zawartych w ustawie Prawo zamówień publicznych.</w:t>
      </w:r>
    </w:p>
    <w:p w14:paraId="2B1F96B8" w14:textId="529039D3" w:rsidR="003912B7" w:rsidRPr="00377946" w:rsidRDefault="003912B7" w:rsidP="003912B7">
      <w:pPr>
        <w:spacing w:line="360" w:lineRule="auto"/>
        <w:ind w:left="426" w:hanging="426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2.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  <w:t xml:space="preserve">Wszelkie sprawy sporne wynikłe z realizacji niniejszej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Umowy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>, Strony będą rozstrzygały w trybie negocjacji, a jeżeli nie dojdzie w terminie 30 dni od ich wszczęcia do porozumienia Stron właściwym do rozstrzygnięcia sporu będzie sąd powszechny miejscowo właściwy dla siedziby Zamawiającego.</w:t>
      </w:r>
    </w:p>
    <w:p w14:paraId="75E5CEA8" w14:textId="46A012EB" w:rsidR="003912B7" w:rsidRPr="00377946" w:rsidRDefault="003912B7" w:rsidP="003912B7">
      <w:pPr>
        <w:spacing w:line="360" w:lineRule="auto"/>
        <w:ind w:left="426" w:hanging="426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>3.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  <w:t xml:space="preserve">W sprawach nieuregulowanych </w:t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Umową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stosuje się, w szczególności: przepisy ustaw – Prawo zamówień publicznych, Prawo energetyczne wraz z aktami wykonawczyni do nich  oraz Kodeks Cywilny. </w:t>
      </w:r>
    </w:p>
    <w:p w14:paraId="0C35FD9E" w14:textId="463901C4" w:rsidR="003912B7" w:rsidRDefault="003912B7" w:rsidP="003912B7">
      <w:pPr>
        <w:spacing w:line="360" w:lineRule="auto"/>
        <w:ind w:left="426" w:hanging="426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4.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</w:r>
      <w:r w:rsidR="0040253C">
        <w:rPr>
          <w:rFonts w:ascii="Arial" w:eastAsia="Calibri" w:hAnsi="Arial" w:cs="Arial"/>
          <w:sz w:val="16"/>
          <w:szCs w:val="16"/>
          <w:lang w:eastAsia="en-US"/>
        </w:rPr>
        <w:t>Umowę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 xml:space="preserve"> sporządzono w dwóch jednobrzmiących egzemplarzach, po jednym egzemplarzu dla każdej ze Stron.</w:t>
      </w:r>
    </w:p>
    <w:p w14:paraId="0E4F502C" w14:textId="77777777" w:rsidR="003912B7" w:rsidRPr="00377946" w:rsidRDefault="003912B7" w:rsidP="007115BD">
      <w:pPr>
        <w:spacing w:line="360" w:lineRule="auto"/>
        <w:rPr>
          <w:rFonts w:ascii="Arial" w:eastAsia="Calibri" w:hAnsi="Arial" w:cs="Arial"/>
          <w:sz w:val="16"/>
          <w:szCs w:val="16"/>
          <w:lang w:eastAsia="en-US"/>
        </w:rPr>
      </w:pPr>
    </w:p>
    <w:p w14:paraId="13C35D30" w14:textId="3E787E36" w:rsidR="003912B7" w:rsidRPr="00377946" w:rsidRDefault="003912B7" w:rsidP="003912B7">
      <w:pPr>
        <w:spacing w:line="360" w:lineRule="auto"/>
        <w:rPr>
          <w:rFonts w:ascii="Arial" w:eastAsia="Calibri" w:hAnsi="Arial" w:cs="Arial"/>
          <w:b/>
          <w:bCs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ab/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</w:r>
      <w:r w:rsidR="008513B4">
        <w:rPr>
          <w:rFonts w:ascii="Arial" w:eastAsia="Calibri" w:hAnsi="Arial" w:cs="Arial"/>
          <w:sz w:val="16"/>
          <w:szCs w:val="16"/>
          <w:lang w:eastAsia="en-US"/>
        </w:rPr>
        <w:t xml:space="preserve">               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</w:r>
      <w:r w:rsidRPr="00377946">
        <w:rPr>
          <w:rFonts w:ascii="Arial" w:eastAsia="Calibri" w:hAnsi="Arial" w:cs="Arial"/>
          <w:b/>
          <w:bCs/>
          <w:sz w:val="16"/>
          <w:szCs w:val="16"/>
          <w:lang w:eastAsia="en-US"/>
        </w:rPr>
        <w:t>Postanowienia inne</w:t>
      </w:r>
    </w:p>
    <w:p w14:paraId="48DAAC90" w14:textId="77777777" w:rsidR="003912B7" w:rsidRPr="00377946" w:rsidRDefault="003912B7" w:rsidP="003912B7">
      <w:pPr>
        <w:spacing w:line="360" w:lineRule="auto"/>
        <w:rPr>
          <w:rFonts w:ascii="Arial" w:eastAsia="Calibri" w:hAnsi="Arial" w:cs="Arial"/>
          <w:b/>
          <w:bCs/>
          <w:sz w:val="16"/>
          <w:szCs w:val="16"/>
          <w:lang w:eastAsia="en-US"/>
        </w:rPr>
      </w:pPr>
    </w:p>
    <w:p w14:paraId="081AFE03" w14:textId="77777777" w:rsidR="003912B7" w:rsidRPr="00377946" w:rsidRDefault="003912B7" w:rsidP="003912B7">
      <w:pPr>
        <w:spacing w:line="360" w:lineRule="auto"/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b/>
          <w:bCs/>
          <w:sz w:val="16"/>
          <w:szCs w:val="16"/>
          <w:lang w:eastAsia="en-US"/>
        </w:rPr>
        <w:t>§ 14</w:t>
      </w:r>
    </w:p>
    <w:p w14:paraId="0E8F6992" w14:textId="77777777" w:rsidR="003912B7" w:rsidRPr="00377946" w:rsidRDefault="003912B7" w:rsidP="003912B7">
      <w:pPr>
        <w:spacing w:line="360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14:paraId="2ED1CD86" w14:textId="331D9ABF" w:rsidR="003912B7" w:rsidRPr="00377946" w:rsidRDefault="003912B7" w:rsidP="003912B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377946">
        <w:rPr>
          <w:rFonts w:ascii="Arial" w:hAnsi="Arial" w:cs="Arial"/>
          <w:bCs/>
          <w:sz w:val="16"/>
          <w:szCs w:val="16"/>
        </w:rPr>
        <w:t xml:space="preserve">Wykonawca oświadcza, że znany jest mu fakt, iż treść niniejszej </w:t>
      </w:r>
      <w:r w:rsidR="0040253C">
        <w:rPr>
          <w:rFonts w:ascii="Arial" w:hAnsi="Arial" w:cs="Arial"/>
          <w:bCs/>
          <w:sz w:val="16"/>
          <w:szCs w:val="16"/>
        </w:rPr>
        <w:t>Umowy</w:t>
      </w:r>
      <w:r w:rsidRPr="00377946">
        <w:rPr>
          <w:rFonts w:ascii="Arial" w:hAnsi="Arial" w:cs="Arial"/>
          <w:bCs/>
          <w:sz w:val="16"/>
          <w:szCs w:val="16"/>
        </w:rPr>
        <w:t xml:space="preserve">, a w szczególności dotyczące go dane identyfikujące, przedmiot </w:t>
      </w:r>
      <w:r w:rsidR="0040253C">
        <w:rPr>
          <w:rFonts w:ascii="Arial" w:hAnsi="Arial" w:cs="Arial"/>
          <w:bCs/>
          <w:sz w:val="16"/>
          <w:szCs w:val="16"/>
        </w:rPr>
        <w:t>Umowy</w:t>
      </w:r>
      <w:r w:rsidRPr="00377946">
        <w:rPr>
          <w:rFonts w:ascii="Arial" w:hAnsi="Arial" w:cs="Arial"/>
          <w:bCs/>
          <w:sz w:val="16"/>
          <w:szCs w:val="16"/>
        </w:rPr>
        <w:t xml:space="preserve"> i wysokość wynagrodzenia stanowią informację publiczną w rozumieniu art. 1 ust. 1 ustawy z dnia 6 września 2001 r. o dostępie do informacji publicznej (Dz. U. z 2022 r. poz. 902), która podlega udostępnieniu w trybie przedmiotowej ustawy.</w:t>
      </w:r>
    </w:p>
    <w:p w14:paraId="41C64C18" w14:textId="043D3F8C" w:rsidR="003912B7" w:rsidRPr="00377946" w:rsidRDefault="003912B7" w:rsidP="003912B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377946">
        <w:rPr>
          <w:rFonts w:ascii="Arial" w:hAnsi="Arial" w:cs="Arial"/>
          <w:bCs/>
          <w:sz w:val="16"/>
          <w:szCs w:val="16"/>
        </w:rPr>
        <w:t xml:space="preserve">W sprawach ochrony danych osobowych obowiązują postanowienia zawarte w Specyfikacji Warunków Zamówienia stanowiącej załącznik nr 4 do </w:t>
      </w:r>
      <w:r w:rsidR="0040253C">
        <w:rPr>
          <w:rFonts w:ascii="Arial" w:hAnsi="Arial" w:cs="Arial"/>
          <w:bCs/>
          <w:sz w:val="16"/>
          <w:szCs w:val="16"/>
        </w:rPr>
        <w:t>Umowy</w:t>
      </w:r>
      <w:r w:rsidRPr="00377946">
        <w:rPr>
          <w:rFonts w:ascii="Arial" w:hAnsi="Arial" w:cs="Arial"/>
          <w:bCs/>
          <w:sz w:val="16"/>
          <w:szCs w:val="16"/>
        </w:rPr>
        <w:t>.</w:t>
      </w:r>
    </w:p>
    <w:p w14:paraId="6F621A52" w14:textId="77777777" w:rsidR="003912B7" w:rsidRPr="00377946" w:rsidRDefault="003912B7" w:rsidP="003912B7">
      <w:pPr>
        <w:spacing w:line="360" w:lineRule="auto"/>
        <w:rPr>
          <w:rFonts w:ascii="Arial" w:eastAsia="Calibri" w:hAnsi="Arial" w:cs="Arial"/>
          <w:sz w:val="16"/>
          <w:szCs w:val="16"/>
          <w:lang w:eastAsia="en-US"/>
        </w:rPr>
      </w:pPr>
    </w:p>
    <w:p w14:paraId="2198A152" w14:textId="77777777" w:rsidR="003912B7" w:rsidRPr="00377946" w:rsidRDefault="003912B7" w:rsidP="003912B7">
      <w:pPr>
        <w:spacing w:line="360" w:lineRule="auto"/>
        <w:rPr>
          <w:rFonts w:ascii="Arial" w:eastAsia="Calibri" w:hAnsi="Arial" w:cs="Arial"/>
          <w:sz w:val="16"/>
          <w:szCs w:val="16"/>
          <w:lang w:eastAsia="en-US"/>
        </w:rPr>
      </w:pPr>
    </w:p>
    <w:p w14:paraId="77717F0F" w14:textId="77777777" w:rsidR="003912B7" w:rsidRPr="00377946" w:rsidRDefault="003912B7" w:rsidP="003912B7">
      <w:pPr>
        <w:spacing w:line="360" w:lineRule="auto"/>
        <w:rPr>
          <w:rFonts w:ascii="Arial" w:eastAsia="Calibri" w:hAnsi="Arial" w:cs="Arial"/>
          <w:sz w:val="16"/>
          <w:szCs w:val="16"/>
          <w:lang w:eastAsia="en-US"/>
        </w:rPr>
      </w:pPr>
    </w:p>
    <w:p w14:paraId="58244C19" w14:textId="77777777" w:rsidR="003912B7" w:rsidRPr="00377946" w:rsidRDefault="003912B7" w:rsidP="003912B7">
      <w:pPr>
        <w:spacing w:line="360" w:lineRule="auto"/>
        <w:rPr>
          <w:rFonts w:ascii="Arial" w:eastAsia="Calibri" w:hAnsi="Arial" w:cs="Arial"/>
          <w:sz w:val="16"/>
          <w:szCs w:val="16"/>
          <w:lang w:eastAsia="en-US"/>
        </w:rPr>
      </w:pPr>
    </w:p>
    <w:p w14:paraId="0388396C" w14:textId="77777777" w:rsidR="003912B7" w:rsidRPr="00377946" w:rsidRDefault="003912B7" w:rsidP="003912B7">
      <w:pPr>
        <w:spacing w:line="360" w:lineRule="auto"/>
        <w:ind w:firstLine="360"/>
        <w:rPr>
          <w:rFonts w:ascii="Arial" w:eastAsia="Calibri" w:hAnsi="Arial" w:cs="Arial"/>
          <w:sz w:val="16"/>
          <w:szCs w:val="16"/>
          <w:lang w:eastAsia="en-US"/>
        </w:rPr>
      </w:pPr>
      <w:r w:rsidRPr="00377946">
        <w:rPr>
          <w:rFonts w:ascii="Arial" w:eastAsia="Calibri" w:hAnsi="Arial" w:cs="Arial"/>
          <w:sz w:val="16"/>
          <w:szCs w:val="16"/>
          <w:lang w:eastAsia="en-US"/>
        </w:rPr>
        <w:t>………………………………</w:t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</w:r>
      <w:r w:rsidRPr="00377946">
        <w:rPr>
          <w:rFonts w:ascii="Arial" w:eastAsia="Calibri" w:hAnsi="Arial" w:cs="Arial"/>
          <w:sz w:val="16"/>
          <w:szCs w:val="16"/>
          <w:lang w:eastAsia="en-US"/>
        </w:rPr>
        <w:tab/>
        <w:t xml:space="preserve">   ………………………………                                                                </w:t>
      </w:r>
    </w:p>
    <w:p w14:paraId="1C0F8BA6" w14:textId="77777777" w:rsidR="003912B7" w:rsidRPr="00833000" w:rsidRDefault="003912B7" w:rsidP="003912B7">
      <w:pPr>
        <w:spacing w:line="360" w:lineRule="auto"/>
        <w:rPr>
          <w:rFonts w:ascii="Arial" w:eastAsia="Calibri" w:hAnsi="Arial" w:cs="Arial"/>
          <w:iCs/>
          <w:sz w:val="16"/>
          <w:szCs w:val="16"/>
          <w:lang w:eastAsia="en-US"/>
        </w:rPr>
      </w:pPr>
      <w:r w:rsidRPr="001A3CF8">
        <w:rPr>
          <w:rFonts w:ascii="Arial" w:eastAsia="Calibri" w:hAnsi="Arial" w:cs="Arial"/>
          <w:iCs/>
          <w:sz w:val="16"/>
          <w:szCs w:val="16"/>
          <w:lang w:eastAsia="en-US"/>
        </w:rPr>
        <w:t xml:space="preserve">         </w:t>
      </w:r>
      <w:r w:rsidRPr="001A3CF8">
        <w:rPr>
          <w:rFonts w:ascii="Arial" w:eastAsia="Calibri" w:hAnsi="Arial" w:cs="Arial"/>
          <w:iCs/>
          <w:sz w:val="16"/>
          <w:szCs w:val="16"/>
          <w:lang w:eastAsia="en-US"/>
        </w:rPr>
        <w:tab/>
        <w:t xml:space="preserve">   Zamawiający                                                        </w:t>
      </w:r>
      <w:r w:rsidRPr="001A3CF8">
        <w:rPr>
          <w:rFonts w:ascii="Arial" w:eastAsia="Calibri" w:hAnsi="Arial" w:cs="Arial"/>
          <w:iCs/>
          <w:sz w:val="16"/>
          <w:szCs w:val="16"/>
          <w:lang w:eastAsia="en-US"/>
        </w:rPr>
        <w:tab/>
      </w:r>
      <w:r w:rsidRPr="001A3CF8">
        <w:rPr>
          <w:rFonts w:ascii="Arial" w:eastAsia="Calibri" w:hAnsi="Arial" w:cs="Arial"/>
          <w:iCs/>
          <w:sz w:val="16"/>
          <w:szCs w:val="16"/>
          <w:lang w:eastAsia="en-US"/>
        </w:rPr>
        <w:tab/>
        <w:t xml:space="preserve">               Wykonawca                                            </w:t>
      </w:r>
    </w:p>
    <w:p w14:paraId="1B6D279D" w14:textId="77777777" w:rsidR="003912B7" w:rsidRPr="00377946" w:rsidRDefault="003912B7" w:rsidP="003912B7">
      <w:pPr>
        <w:spacing w:line="360" w:lineRule="auto"/>
        <w:rPr>
          <w:rFonts w:ascii="Arial" w:eastAsia="Calibri" w:hAnsi="Arial" w:cs="Arial"/>
          <w:sz w:val="16"/>
          <w:szCs w:val="16"/>
          <w:lang w:eastAsia="en-US"/>
        </w:rPr>
      </w:pPr>
    </w:p>
    <w:p w14:paraId="45957060" w14:textId="77777777" w:rsidR="003912B7" w:rsidRPr="00377946" w:rsidRDefault="003912B7" w:rsidP="003912B7">
      <w:pPr>
        <w:spacing w:line="360" w:lineRule="auto"/>
        <w:rPr>
          <w:rFonts w:ascii="Arial" w:hAnsi="Arial" w:cs="Arial"/>
          <w:sz w:val="16"/>
          <w:szCs w:val="16"/>
        </w:rPr>
      </w:pPr>
    </w:p>
    <w:p w14:paraId="1104F183" w14:textId="77777777" w:rsidR="003912B7" w:rsidRPr="00377946" w:rsidRDefault="003912B7" w:rsidP="003912B7">
      <w:pPr>
        <w:spacing w:line="360" w:lineRule="auto"/>
        <w:rPr>
          <w:rFonts w:ascii="Arial" w:hAnsi="Arial" w:cs="Arial"/>
          <w:sz w:val="16"/>
          <w:szCs w:val="16"/>
        </w:rPr>
      </w:pPr>
    </w:p>
    <w:p w14:paraId="05B1F1E1" w14:textId="77777777" w:rsidR="003912B7" w:rsidRPr="00377946" w:rsidRDefault="003912B7" w:rsidP="003912B7">
      <w:pPr>
        <w:spacing w:line="360" w:lineRule="auto"/>
        <w:rPr>
          <w:rFonts w:ascii="Arial" w:hAnsi="Arial" w:cs="Arial"/>
          <w:sz w:val="16"/>
          <w:szCs w:val="16"/>
        </w:rPr>
      </w:pPr>
    </w:p>
    <w:p w14:paraId="1698FC90" w14:textId="77777777" w:rsidR="003912B7" w:rsidRPr="00377946" w:rsidRDefault="003912B7" w:rsidP="003912B7">
      <w:pPr>
        <w:spacing w:line="360" w:lineRule="auto"/>
        <w:rPr>
          <w:rFonts w:ascii="Arial" w:hAnsi="Arial" w:cs="Arial"/>
          <w:sz w:val="16"/>
          <w:szCs w:val="16"/>
        </w:rPr>
      </w:pPr>
    </w:p>
    <w:p w14:paraId="061DE028" w14:textId="77777777" w:rsidR="003912B7" w:rsidRPr="00377946" w:rsidRDefault="003912B7" w:rsidP="003912B7">
      <w:pPr>
        <w:spacing w:line="360" w:lineRule="auto"/>
        <w:rPr>
          <w:rFonts w:ascii="Arial" w:hAnsi="Arial" w:cs="Arial"/>
          <w:sz w:val="16"/>
          <w:szCs w:val="16"/>
        </w:rPr>
      </w:pPr>
    </w:p>
    <w:p w14:paraId="432D08B7" w14:textId="77777777" w:rsidR="003912B7" w:rsidRPr="00377946" w:rsidRDefault="003912B7" w:rsidP="003912B7">
      <w:pPr>
        <w:spacing w:line="360" w:lineRule="auto"/>
        <w:rPr>
          <w:rFonts w:ascii="Arial" w:hAnsi="Arial" w:cs="Arial"/>
          <w:sz w:val="16"/>
          <w:szCs w:val="16"/>
        </w:rPr>
      </w:pPr>
    </w:p>
    <w:p w14:paraId="31B43870" w14:textId="77777777" w:rsidR="003912B7" w:rsidRPr="00377946" w:rsidRDefault="003912B7" w:rsidP="003912B7">
      <w:pPr>
        <w:spacing w:line="360" w:lineRule="auto"/>
        <w:rPr>
          <w:rFonts w:ascii="Arial" w:hAnsi="Arial" w:cs="Arial"/>
          <w:sz w:val="16"/>
          <w:szCs w:val="16"/>
        </w:rPr>
      </w:pPr>
    </w:p>
    <w:p w14:paraId="69E5E000" w14:textId="77777777" w:rsidR="003912B7" w:rsidRPr="00377946" w:rsidRDefault="003912B7" w:rsidP="003912B7">
      <w:pPr>
        <w:spacing w:line="360" w:lineRule="auto"/>
        <w:rPr>
          <w:rFonts w:ascii="Arial" w:hAnsi="Arial" w:cs="Arial"/>
          <w:sz w:val="16"/>
          <w:szCs w:val="16"/>
        </w:rPr>
      </w:pPr>
    </w:p>
    <w:p w14:paraId="32CF4C7F" w14:textId="77777777" w:rsidR="003912B7" w:rsidRPr="00377946" w:rsidRDefault="003912B7" w:rsidP="003912B7">
      <w:pPr>
        <w:spacing w:line="360" w:lineRule="auto"/>
        <w:rPr>
          <w:rFonts w:ascii="Arial" w:hAnsi="Arial" w:cs="Arial"/>
          <w:sz w:val="16"/>
          <w:szCs w:val="16"/>
        </w:rPr>
      </w:pPr>
    </w:p>
    <w:p w14:paraId="2ED8574A" w14:textId="77777777" w:rsidR="003912B7" w:rsidRPr="00377946" w:rsidRDefault="003912B7" w:rsidP="003912B7">
      <w:pPr>
        <w:spacing w:line="360" w:lineRule="auto"/>
        <w:rPr>
          <w:rFonts w:ascii="Arial" w:hAnsi="Arial" w:cs="Arial"/>
          <w:sz w:val="16"/>
          <w:szCs w:val="16"/>
        </w:rPr>
      </w:pPr>
    </w:p>
    <w:p w14:paraId="3C99831B" w14:textId="77777777" w:rsidR="003912B7" w:rsidRPr="00377946" w:rsidRDefault="003912B7" w:rsidP="003912B7">
      <w:pPr>
        <w:spacing w:line="360" w:lineRule="auto"/>
        <w:rPr>
          <w:rFonts w:ascii="Arial" w:hAnsi="Arial" w:cs="Arial"/>
          <w:sz w:val="16"/>
          <w:szCs w:val="16"/>
        </w:rPr>
      </w:pPr>
    </w:p>
    <w:p w14:paraId="684778C0" w14:textId="77777777" w:rsidR="003912B7" w:rsidRPr="00377946" w:rsidRDefault="003912B7" w:rsidP="003912B7">
      <w:pPr>
        <w:spacing w:line="360" w:lineRule="auto"/>
        <w:rPr>
          <w:rFonts w:ascii="Arial" w:hAnsi="Arial" w:cs="Arial"/>
          <w:sz w:val="16"/>
          <w:szCs w:val="16"/>
        </w:rPr>
      </w:pPr>
    </w:p>
    <w:p w14:paraId="18F044B4" w14:textId="77777777" w:rsidR="003912B7" w:rsidRPr="00377946" w:rsidRDefault="003912B7" w:rsidP="003912B7">
      <w:pPr>
        <w:spacing w:line="360" w:lineRule="auto"/>
        <w:rPr>
          <w:rFonts w:ascii="Arial" w:hAnsi="Arial" w:cs="Arial"/>
          <w:sz w:val="16"/>
          <w:szCs w:val="16"/>
        </w:rPr>
      </w:pPr>
    </w:p>
    <w:p w14:paraId="548876E5" w14:textId="77777777" w:rsidR="003912B7" w:rsidRPr="00377946" w:rsidRDefault="003912B7" w:rsidP="003912B7">
      <w:pPr>
        <w:spacing w:line="360" w:lineRule="auto"/>
        <w:rPr>
          <w:rFonts w:ascii="Arial" w:hAnsi="Arial" w:cs="Arial"/>
          <w:sz w:val="16"/>
          <w:szCs w:val="16"/>
        </w:rPr>
      </w:pPr>
    </w:p>
    <w:p w14:paraId="1246104D" w14:textId="03B1F72F" w:rsidR="003912B7" w:rsidRPr="00377946" w:rsidRDefault="003912B7" w:rsidP="003912B7">
      <w:pPr>
        <w:tabs>
          <w:tab w:val="left" w:pos="142"/>
        </w:tabs>
        <w:spacing w:line="360" w:lineRule="auto"/>
        <w:rPr>
          <w:rFonts w:ascii="Arial" w:hAnsi="Arial" w:cs="Arial"/>
          <w:sz w:val="16"/>
          <w:szCs w:val="16"/>
        </w:rPr>
      </w:pPr>
      <w:r w:rsidRPr="00377946">
        <w:rPr>
          <w:rFonts w:ascii="Arial" w:hAnsi="Arial" w:cs="Arial"/>
          <w:sz w:val="16"/>
          <w:szCs w:val="16"/>
        </w:rPr>
        <w:t xml:space="preserve">Załączniki do </w:t>
      </w:r>
      <w:r w:rsidR="0040253C">
        <w:rPr>
          <w:rFonts w:ascii="Arial" w:hAnsi="Arial" w:cs="Arial"/>
          <w:sz w:val="16"/>
          <w:szCs w:val="16"/>
        </w:rPr>
        <w:t>Umowy</w:t>
      </w:r>
      <w:r w:rsidRPr="00377946">
        <w:rPr>
          <w:rFonts w:ascii="Arial" w:hAnsi="Arial" w:cs="Arial"/>
          <w:sz w:val="16"/>
          <w:szCs w:val="16"/>
        </w:rPr>
        <w:t>:</w:t>
      </w:r>
    </w:p>
    <w:p w14:paraId="24EC1D09" w14:textId="77777777" w:rsidR="003912B7" w:rsidRPr="00377946" w:rsidRDefault="003912B7" w:rsidP="003912B7">
      <w:pPr>
        <w:tabs>
          <w:tab w:val="left" w:pos="142"/>
        </w:tabs>
        <w:spacing w:line="360" w:lineRule="auto"/>
        <w:rPr>
          <w:rFonts w:ascii="Arial" w:hAnsi="Arial" w:cs="Arial"/>
          <w:sz w:val="16"/>
          <w:szCs w:val="16"/>
        </w:rPr>
      </w:pPr>
      <w:r w:rsidRPr="00377946">
        <w:rPr>
          <w:rFonts w:ascii="Arial" w:hAnsi="Arial" w:cs="Arial"/>
          <w:sz w:val="16"/>
          <w:szCs w:val="16"/>
        </w:rPr>
        <w:t>- Załącznik nr 1 – Wykaz punktów poboru</w:t>
      </w:r>
    </w:p>
    <w:p w14:paraId="1122AB8D" w14:textId="77777777" w:rsidR="003912B7" w:rsidRPr="00377946" w:rsidRDefault="003912B7" w:rsidP="003912B7">
      <w:pPr>
        <w:tabs>
          <w:tab w:val="left" w:pos="142"/>
        </w:tabs>
        <w:spacing w:line="360" w:lineRule="auto"/>
        <w:rPr>
          <w:rFonts w:ascii="Arial" w:hAnsi="Arial" w:cs="Arial"/>
          <w:sz w:val="16"/>
          <w:szCs w:val="16"/>
        </w:rPr>
      </w:pPr>
      <w:r w:rsidRPr="00377946">
        <w:rPr>
          <w:rFonts w:ascii="Arial" w:hAnsi="Arial" w:cs="Arial"/>
          <w:sz w:val="16"/>
          <w:szCs w:val="16"/>
        </w:rPr>
        <w:t>- Załącznik nr 2 – Oferta Wykonawcy</w:t>
      </w:r>
    </w:p>
    <w:p w14:paraId="7A1C0C6C" w14:textId="42CFFEC8" w:rsidR="003912B7" w:rsidRPr="00377946" w:rsidRDefault="003912B7" w:rsidP="003912B7">
      <w:pPr>
        <w:tabs>
          <w:tab w:val="left" w:pos="142"/>
        </w:tabs>
        <w:spacing w:line="360" w:lineRule="auto"/>
        <w:rPr>
          <w:rFonts w:ascii="Arial" w:hAnsi="Arial" w:cs="Arial"/>
          <w:sz w:val="16"/>
          <w:szCs w:val="16"/>
        </w:rPr>
      </w:pPr>
      <w:r w:rsidRPr="00377946">
        <w:rPr>
          <w:rFonts w:ascii="Arial" w:hAnsi="Arial" w:cs="Arial"/>
          <w:sz w:val="16"/>
          <w:szCs w:val="16"/>
        </w:rPr>
        <w:t xml:space="preserve">- Załącznik nr 3 – Koncesja na obrót energią elektryczną </w:t>
      </w:r>
      <w:r w:rsidRPr="00377946">
        <w:rPr>
          <w:rFonts w:ascii="Arial" w:eastAsiaTheme="minorHAnsi" w:hAnsi="Arial" w:cs="Arial"/>
          <w:sz w:val="16"/>
          <w:szCs w:val="16"/>
          <w:lang w:eastAsia="en-US"/>
        </w:rPr>
        <w:t xml:space="preserve">Nr ……………………… </w:t>
      </w:r>
      <w:r w:rsidRPr="00377946">
        <w:rPr>
          <w:rFonts w:ascii="Arial" w:hAnsi="Arial" w:cs="Arial"/>
          <w:sz w:val="16"/>
          <w:szCs w:val="16"/>
        </w:rPr>
        <w:t>z dnia ……………………..r .</w:t>
      </w:r>
    </w:p>
    <w:p w14:paraId="21158106" w14:textId="77777777" w:rsidR="003912B7" w:rsidRPr="00377946" w:rsidRDefault="003912B7" w:rsidP="003912B7">
      <w:pPr>
        <w:tabs>
          <w:tab w:val="left" w:pos="142"/>
        </w:tabs>
        <w:spacing w:line="360" w:lineRule="auto"/>
        <w:rPr>
          <w:rFonts w:ascii="Arial" w:hAnsi="Arial" w:cs="Arial"/>
          <w:sz w:val="16"/>
          <w:szCs w:val="16"/>
        </w:rPr>
      </w:pPr>
      <w:r w:rsidRPr="00377946">
        <w:rPr>
          <w:rFonts w:ascii="Arial" w:hAnsi="Arial" w:cs="Arial"/>
          <w:sz w:val="16"/>
          <w:szCs w:val="16"/>
        </w:rPr>
        <w:t>- Załącznik nr 4 – Specyfikacja Warunków Zamówienia</w:t>
      </w:r>
    </w:p>
    <w:p w14:paraId="466440AE" w14:textId="596D79AF" w:rsidR="0064141A" w:rsidRPr="00377946" w:rsidRDefault="0064141A" w:rsidP="004A5023">
      <w:pPr>
        <w:tabs>
          <w:tab w:val="left" w:pos="142"/>
        </w:tabs>
        <w:spacing w:line="360" w:lineRule="auto"/>
        <w:rPr>
          <w:rFonts w:ascii="Arial" w:hAnsi="Arial" w:cs="Arial"/>
          <w:sz w:val="16"/>
          <w:szCs w:val="16"/>
        </w:rPr>
      </w:pPr>
    </w:p>
    <w:sectPr w:rsidR="0064141A" w:rsidRPr="00377946" w:rsidSect="00113765">
      <w:footerReference w:type="default" r:id="rId13"/>
      <w:pgSz w:w="11906" w:h="16838"/>
      <w:pgMar w:top="709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6A5C" w14:textId="77777777" w:rsidR="00654C68" w:rsidRDefault="00654C68" w:rsidP="0059529F">
      <w:r>
        <w:separator/>
      </w:r>
    </w:p>
  </w:endnote>
  <w:endnote w:type="continuationSeparator" w:id="0">
    <w:p w14:paraId="4D14F2F2" w14:textId="77777777" w:rsidR="00654C68" w:rsidRDefault="00654C68" w:rsidP="0059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832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6977FA" w14:textId="77777777" w:rsidR="0059529F" w:rsidRDefault="0059529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5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0FE04" w14:textId="77777777" w:rsidR="00654C68" w:rsidRDefault="00654C68" w:rsidP="0059529F">
      <w:r>
        <w:separator/>
      </w:r>
    </w:p>
  </w:footnote>
  <w:footnote w:type="continuationSeparator" w:id="0">
    <w:p w14:paraId="1EB2C293" w14:textId="77777777" w:rsidR="00654C68" w:rsidRDefault="00654C68" w:rsidP="00595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21940"/>
    <w:multiLevelType w:val="hybridMultilevel"/>
    <w:tmpl w:val="962A55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13FA5"/>
    <w:multiLevelType w:val="multilevel"/>
    <w:tmpl w:val="D206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DF042A"/>
    <w:multiLevelType w:val="hybridMultilevel"/>
    <w:tmpl w:val="940ABD96"/>
    <w:lvl w:ilvl="0" w:tplc="7130BB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A3F58"/>
    <w:multiLevelType w:val="hybridMultilevel"/>
    <w:tmpl w:val="2B92F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D0311"/>
    <w:multiLevelType w:val="multilevel"/>
    <w:tmpl w:val="8AFC62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42115029"/>
    <w:multiLevelType w:val="hybridMultilevel"/>
    <w:tmpl w:val="F2C06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322DE"/>
    <w:multiLevelType w:val="hybridMultilevel"/>
    <w:tmpl w:val="81225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25D36"/>
    <w:multiLevelType w:val="hybridMultilevel"/>
    <w:tmpl w:val="DA78BF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C6EE3"/>
    <w:multiLevelType w:val="hybridMultilevel"/>
    <w:tmpl w:val="661A86C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351328">
    <w:abstractNumId w:val="6"/>
  </w:num>
  <w:num w:numId="2" w16cid:durableId="1017928873">
    <w:abstractNumId w:val="0"/>
  </w:num>
  <w:num w:numId="3" w16cid:durableId="1428647768">
    <w:abstractNumId w:val="5"/>
  </w:num>
  <w:num w:numId="4" w16cid:durableId="5595242">
    <w:abstractNumId w:val="2"/>
  </w:num>
  <w:num w:numId="5" w16cid:durableId="1820340915">
    <w:abstractNumId w:val="7"/>
  </w:num>
  <w:num w:numId="6" w16cid:durableId="2117170638">
    <w:abstractNumId w:val="3"/>
  </w:num>
  <w:num w:numId="7" w16cid:durableId="251545868">
    <w:abstractNumId w:val="4"/>
  </w:num>
  <w:num w:numId="8" w16cid:durableId="1557161841">
    <w:abstractNumId w:val="8"/>
  </w:num>
  <w:num w:numId="9" w16cid:durableId="448085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92"/>
    <w:rsid w:val="0001315B"/>
    <w:rsid w:val="000138BE"/>
    <w:rsid w:val="00013F65"/>
    <w:rsid w:val="00017D86"/>
    <w:rsid w:val="00020179"/>
    <w:rsid w:val="00020778"/>
    <w:rsid w:val="00020A3D"/>
    <w:rsid w:val="00035CE9"/>
    <w:rsid w:val="00042F02"/>
    <w:rsid w:val="00065D3B"/>
    <w:rsid w:val="00092AAB"/>
    <w:rsid w:val="00097E3A"/>
    <w:rsid w:val="000A34A4"/>
    <w:rsid w:val="000B160D"/>
    <w:rsid w:val="000B7509"/>
    <w:rsid w:val="000C13E5"/>
    <w:rsid w:val="000D68D8"/>
    <w:rsid w:val="00101B9E"/>
    <w:rsid w:val="001020E4"/>
    <w:rsid w:val="00104D3C"/>
    <w:rsid w:val="00106247"/>
    <w:rsid w:val="001062B7"/>
    <w:rsid w:val="001106EB"/>
    <w:rsid w:val="00110AB0"/>
    <w:rsid w:val="00110F1B"/>
    <w:rsid w:val="00113765"/>
    <w:rsid w:val="00115DE5"/>
    <w:rsid w:val="00117D04"/>
    <w:rsid w:val="0012422C"/>
    <w:rsid w:val="00130577"/>
    <w:rsid w:val="001310AF"/>
    <w:rsid w:val="001401DD"/>
    <w:rsid w:val="00145B70"/>
    <w:rsid w:val="00154171"/>
    <w:rsid w:val="00155FF6"/>
    <w:rsid w:val="00156BF9"/>
    <w:rsid w:val="0016785C"/>
    <w:rsid w:val="0017410C"/>
    <w:rsid w:val="00174D43"/>
    <w:rsid w:val="00191AFE"/>
    <w:rsid w:val="001A3CF8"/>
    <w:rsid w:val="001A4FD2"/>
    <w:rsid w:val="001B4DD1"/>
    <w:rsid w:val="001C6453"/>
    <w:rsid w:val="001C6FAA"/>
    <w:rsid w:val="001C77BA"/>
    <w:rsid w:val="001D7912"/>
    <w:rsid w:val="001E2DFA"/>
    <w:rsid w:val="001E2F83"/>
    <w:rsid w:val="001F2672"/>
    <w:rsid w:val="00202636"/>
    <w:rsid w:val="002063CC"/>
    <w:rsid w:val="00210873"/>
    <w:rsid w:val="00212F5F"/>
    <w:rsid w:val="00222255"/>
    <w:rsid w:val="00232082"/>
    <w:rsid w:val="00233D22"/>
    <w:rsid w:val="002350FA"/>
    <w:rsid w:val="00236A56"/>
    <w:rsid w:val="0025254B"/>
    <w:rsid w:val="00253D6E"/>
    <w:rsid w:val="00260455"/>
    <w:rsid w:val="002662AB"/>
    <w:rsid w:val="002714F3"/>
    <w:rsid w:val="002777A5"/>
    <w:rsid w:val="00290B33"/>
    <w:rsid w:val="00296744"/>
    <w:rsid w:val="002A2A45"/>
    <w:rsid w:val="002A400D"/>
    <w:rsid w:val="002A5265"/>
    <w:rsid w:val="002B03BA"/>
    <w:rsid w:val="002B2240"/>
    <w:rsid w:val="002B6B2E"/>
    <w:rsid w:val="002C6995"/>
    <w:rsid w:val="002E23AF"/>
    <w:rsid w:val="002E50CF"/>
    <w:rsid w:val="002F28B0"/>
    <w:rsid w:val="002F37D1"/>
    <w:rsid w:val="002F4B5F"/>
    <w:rsid w:val="002F5B8C"/>
    <w:rsid w:val="003006B5"/>
    <w:rsid w:val="0030263E"/>
    <w:rsid w:val="00302868"/>
    <w:rsid w:val="0030541E"/>
    <w:rsid w:val="003066F7"/>
    <w:rsid w:val="00312F35"/>
    <w:rsid w:val="00323639"/>
    <w:rsid w:val="00325172"/>
    <w:rsid w:val="003276AB"/>
    <w:rsid w:val="00337218"/>
    <w:rsid w:val="00337715"/>
    <w:rsid w:val="003422C0"/>
    <w:rsid w:val="00343990"/>
    <w:rsid w:val="0034585E"/>
    <w:rsid w:val="00360DBB"/>
    <w:rsid w:val="00377946"/>
    <w:rsid w:val="00382394"/>
    <w:rsid w:val="003835DB"/>
    <w:rsid w:val="00384C2B"/>
    <w:rsid w:val="003869F0"/>
    <w:rsid w:val="003912B7"/>
    <w:rsid w:val="003A3809"/>
    <w:rsid w:val="003A6A39"/>
    <w:rsid w:val="003B40F8"/>
    <w:rsid w:val="003B6CFB"/>
    <w:rsid w:val="003C5935"/>
    <w:rsid w:val="003C5CC1"/>
    <w:rsid w:val="003D3D15"/>
    <w:rsid w:val="003F6CAD"/>
    <w:rsid w:val="00400B80"/>
    <w:rsid w:val="0040253C"/>
    <w:rsid w:val="00402681"/>
    <w:rsid w:val="00414FE6"/>
    <w:rsid w:val="00422817"/>
    <w:rsid w:val="00425D68"/>
    <w:rsid w:val="00451DD2"/>
    <w:rsid w:val="004542EB"/>
    <w:rsid w:val="00462196"/>
    <w:rsid w:val="00464163"/>
    <w:rsid w:val="00466927"/>
    <w:rsid w:val="00484F47"/>
    <w:rsid w:val="00492628"/>
    <w:rsid w:val="0049465C"/>
    <w:rsid w:val="004A137F"/>
    <w:rsid w:val="004A1470"/>
    <w:rsid w:val="004A2215"/>
    <w:rsid w:val="004A5023"/>
    <w:rsid w:val="004B1045"/>
    <w:rsid w:val="004B5C79"/>
    <w:rsid w:val="004C463F"/>
    <w:rsid w:val="004D51AA"/>
    <w:rsid w:val="004D5BFF"/>
    <w:rsid w:val="004E448A"/>
    <w:rsid w:val="004F2005"/>
    <w:rsid w:val="004F37DB"/>
    <w:rsid w:val="004F5EDA"/>
    <w:rsid w:val="00504954"/>
    <w:rsid w:val="0051316B"/>
    <w:rsid w:val="00513B1C"/>
    <w:rsid w:val="00520B7F"/>
    <w:rsid w:val="00524899"/>
    <w:rsid w:val="0053187F"/>
    <w:rsid w:val="005347FA"/>
    <w:rsid w:val="00541885"/>
    <w:rsid w:val="00542CC3"/>
    <w:rsid w:val="00545FC2"/>
    <w:rsid w:val="00553660"/>
    <w:rsid w:val="005674C8"/>
    <w:rsid w:val="00574826"/>
    <w:rsid w:val="00576310"/>
    <w:rsid w:val="00577BE8"/>
    <w:rsid w:val="00584EA8"/>
    <w:rsid w:val="0059529F"/>
    <w:rsid w:val="005A17AB"/>
    <w:rsid w:val="005A50E6"/>
    <w:rsid w:val="005B6E1C"/>
    <w:rsid w:val="005C2D42"/>
    <w:rsid w:val="005E3056"/>
    <w:rsid w:val="005E45CD"/>
    <w:rsid w:val="005F1647"/>
    <w:rsid w:val="005F22A3"/>
    <w:rsid w:val="005F5816"/>
    <w:rsid w:val="006005F3"/>
    <w:rsid w:val="0061293E"/>
    <w:rsid w:val="0061525B"/>
    <w:rsid w:val="00620A3A"/>
    <w:rsid w:val="00622C79"/>
    <w:rsid w:val="00624A2D"/>
    <w:rsid w:val="006253C1"/>
    <w:rsid w:val="0062627C"/>
    <w:rsid w:val="0063033E"/>
    <w:rsid w:val="00632253"/>
    <w:rsid w:val="00632FE0"/>
    <w:rsid w:val="006334A9"/>
    <w:rsid w:val="0064141A"/>
    <w:rsid w:val="00654C68"/>
    <w:rsid w:val="0065797C"/>
    <w:rsid w:val="00677F83"/>
    <w:rsid w:val="00685735"/>
    <w:rsid w:val="0069335F"/>
    <w:rsid w:val="006A0173"/>
    <w:rsid w:val="006A16C2"/>
    <w:rsid w:val="006B2192"/>
    <w:rsid w:val="006B59D9"/>
    <w:rsid w:val="006B655F"/>
    <w:rsid w:val="006B7DD3"/>
    <w:rsid w:val="006C6B74"/>
    <w:rsid w:val="006D7254"/>
    <w:rsid w:val="006F05CB"/>
    <w:rsid w:val="006F3CAE"/>
    <w:rsid w:val="006F72B8"/>
    <w:rsid w:val="007115BD"/>
    <w:rsid w:val="00727281"/>
    <w:rsid w:val="00727AD1"/>
    <w:rsid w:val="00730209"/>
    <w:rsid w:val="0073612D"/>
    <w:rsid w:val="00742588"/>
    <w:rsid w:val="007568C3"/>
    <w:rsid w:val="007578E3"/>
    <w:rsid w:val="00760B66"/>
    <w:rsid w:val="00761979"/>
    <w:rsid w:val="00780D1D"/>
    <w:rsid w:val="00786C4B"/>
    <w:rsid w:val="00787A1B"/>
    <w:rsid w:val="00794252"/>
    <w:rsid w:val="007946E0"/>
    <w:rsid w:val="00796397"/>
    <w:rsid w:val="007B4041"/>
    <w:rsid w:val="007C34F5"/>
    <w:rsid w:val="007C492E"/>
    <w:rsid w:val="007C6B27"/>
    <w:rsid w:val="007C7241"/>
    <w:rsid w:val="007E5766"/>
    <w:rsid w:val="007E5B4A"/>
    <w:rsid w:val="007F4070"/>
    <w:rsid w:val="00805BB5"/>
    <w:rsid w:val="008100D0"/>
    <w:rsid w:val="00810B62"/>
    <w:rsid w:val="00811F85"/>
    <w:rsid w:val="00812CE2"/>
    <w:rsid w:val="0081401C"/>
    <w:rsid w:val="008163F3"/>
    <w:rsid w:val="00827FF3"/>
    <w:rsid w:val="00833000"/>
    <w:rsid w:val="00834FD7"/>
    <w:rsid w:val="00836A8C"/>
    <w:rsid w:val="008372E9"/>
    <w:rsid w:val="00841C19"/>
    <w:rsid w:val="008513B4"/>
    <w:rsid w:val="00852C35"/>
    <w:rsid w:val="00855348"/>
    <w:rsid w:val="00863467"/>
    <w:rsid w:val="00863520"/>
    <w:rsid w:val="008678EC"/>
    <w:rsid w:val="008801F9"/>
    <w:rsid w:val="00883B93"/>
    <w:rsid w:val="00893D05"/>
    <w:rsid w:val="008A06D9"/>
    <w:rsid w:val="008B00CD"/>
    <w:rsid w:val="008B22E4"/>
    <w:rsid w:val="008C31AD"/>
    <w:rsid w:val="008C413E"/>
    <w:rsid w:val="008C58AC"/>
    <w:rsid w:val="008D7DFD"/>
    <w:rsid w:val="008E3561"/>
    <w:rsid w:val="008E6EEF"/>
    <w:rsid w:val="008F66FD"/>
    <w:rsid w:val="0090269D"/>
    <w:rsid w:val="00907FFB"/>
    <w:rsid w:val="00910764"/>
    <w:rsid w:val="00912E02"/>
    <w:rsid w:val="009171A7"/>
    <w:rsid w:val="00920643"/>
    <w:rsid w:val="00924204"/>
    <w:rsid w:val="009264EC"/>
    <w:rsid w:val="00935C68"/>
    <w:rsid w:val="0094099D"/>
    <w:rsid w:val="009443EB"/>
    <w:rsid w:val="00944DBF"/>
    <w:rsid w:val="0094707F"/>
    <w:rsid w:val="00957090"/>
    <w:rsid w:val="00966744"/>
    <w:rsid w:val="00967C7D"/>
    <w:rsid w:val="00971F96"/>
    <w:rsid w:val="00972F06"/>
    <w:rsid w:val="009767D6"/>
    <w:rsid w:val="00987A17"/>
    <w:rsid w:val="009958AA"/>
    <w:rsid w:val="00997A40"/>
    <w:rsid w:val="009A034B"/>
    <w:rsid w:val="009A58C9"/>
    <w:rsid w:val="009A7EBE"/>
    <w:rsid w:val="009B1B01"/>
    <w:rsid w:val="009B5E76"/>
    <w:rsid w:val="009B6A4A"/>
    <w:rsid w:val="009C01BC"/>
    <w:rsid w:val="009C304D"/>
    <w:rsid w:val="009D6BF3"/>
    <w:rsid w:val="009E547D"/>
    <w:rsid w:val="009E6F6F"/>
    <w:rsid w:val="009F151F"/>
    <w:rsid w:val="00A01945"/>
    <w:rsid w:val="00A05937"/>
    <w:rsid w:val="00A06A85"/>
    <w:rsid w:val="00A14A1D"/>
    <w:rsid w:val="00A178BB"/>
    <w:rsid w:val="00A2146D"/>
    <w:rsid w:val="00A236ED"/>
    <w:rsid w:val="00A27419"/>
    <w:rsid w:val="00A334FE"/>
    <w:rsid w:val="00A37F68"/>
    <w:rsid w:val="00A4429D"/>
    <w:rsid w:val="00A5543E"/>
    <w:rsid w:val="00A63762"/>
    <w:rsid w:val="00A6646F"/>
    <w:rsid w:val="00A7522D"/>
    <w:rsid w:val="00A92450"/>
    <w:rsid w:val="00A93B93"/>
    <w:rsid w:val="00A956A0"/>
    <w:rsid w:val="00AA1154"/>
    <w:rsid w:val="00AB4321"/>
    <w:rsid w:val="00AB554C"/>
    <w:rsid w:val="00AC2ADE"/>
    <w:rsid w:val="00AC5405"/>
    <w:rsid w:val="00AD1A57"/>
    <w:rsid w:val="00AD7F84"/>
    <w:rsid w:val="00AE59FE"/>
    <w:rsid w:val="00AF2085"/>
    <w:rsid w:val="00AF23D0"/>
    <w:rsid w:val="00AF43ED"/>
    <w:rsid w:val="00B15786"/>
    <w:rsid w:val="00B3510D"/>
    <w:rsid w:val="00B35D1C"/>
    <w:rsid w:val="00B522B7"/>
    <w:rsid w:val="00B565CE"/>
    <w:rsid w:val="00B56CA6"/>
    <w:rsid w:val="00B622C8"/>
    <w:rsid w:val="00B63998"/>
    <w:rsid w:val="00B65F6D"/>
    <w:rsid w:val="00B825DE"/>
    <w:rsid w:val="00B87BE4"/>
    <w:rsid w:val="00BA0F36"/>
    <w:rsid w:val="00BA32CB"/>
    <w:rsid w:val="00BA4C5A"/>
    <w:rsid w:val="00BD353E"/>
    <w:rsid w:val="00BD786E"/>
    <w:rsid w:val="00BF40D1"/>
    <w:rsid w:val="00C01D21"/>
    <w:rsid w:val="00C0568C"/>
    <w:rsid w:val="00C113F7"/>
    <w:rsid w:val="00C20872"/>
    <w:rsid w:val="00C23A9C"/>
    <w:rsid w:val="00C270EB"/>
    <w:rsid w:val="00C37206"/>
    <w:rsid w:val="00C63F6E"/>
    <w:rsid w:val="00C67470"/>
    <w:rsid w:val="00C7606C"/>
    <w:rsid w:val="00C8483D"/>
    <w:rsid w:val="00C87A62"/>
    <w:rsid w:val="00C9137D"/>
    <w:rsid w:val="00C96F31"/>
    <w:rsid w:val="00CA66CE"/>
    <w:rsid w:val="00CA750B"/>
    <w:rsid w:val="00CA7796"/>
    <w:rsid w:val="00CB72AB"/>
    <w:rsid w:val="00CC0113"/>
    <w:rsid w:val="00CC3DCB"/>
    <w:rsid w:val="00CD08A5"/>
    <w:rsid w:val="00CF0788"/>
    <w:rsid w:val="00CF73BA"/>
    <w:rsid w:val="00D06233"/>
    <w:rsid w:val="00D1408F"/>
    <w:rsid w:val="00D15B39"/>
    <w:rsid w:val="00D17169"/>
    <w:rsid w:val="00D24E0E"/>
    <w:rsid w:val="00D3012E"/>
    <w:rsid w:val="00D43408"/>
    <w:rsid w:val="00D43A08"/>
    <w:rsid w:val="00D55916"/>
    <w:rsid w:val="00D55C70"/>
    <w:rsid w:val="00D6219D"/>
    <w:rsid w:val="00D63548"/>
    <w:rsid w:val="00D716A1"/>
    <w:rsid w:val="00D736AD"/>
    <w:rsid w:val="00D751D0"/>
    <w:rsid w:val="00D773D3"/>
    <w:rsid w:val="00D853F8"/>
    <w:rsid w:val="00D863CB"/>
    <w:rsid w:val="00D86B48"/>
    <w:rsid w:val="00DA0350"/>
    <w:rsid w:val="00DA5D5B"/>
    <w:rsid w:val="00DB7B55"/>
    <w:rsid w:val="00DC0FB4"/>
    <w:rsid w:val="00DC7D21"/>
    <w:rsid w:val="00DD2F3C"/>
    <w:rsid w:val="00DD6CF0"/>
    <w:rsid w:val="00DD7405"/>
    <w:rsid w:val="00DE4C12"/>
    <w:rsid w:val="00DF002D"/>
    <w:rsid w:val="00DF0AE6"/>
    <w:rsid w:val="00DF70A2"/>
    <w:rsid w:val="00DF7FBE"/>
    <w:rsid w:val="00E04FAE"/>
    <w:rsid w:val="00E168D0"/>
    <w:rsid w:val="00E31C8C"/>
    <w:rsid w:val="00E35DD2"/>
    <w:rsid w:val="00E4174F"/>
    <w:rsid w:val="00E51ECD"/>
    <w:rsid w:val="00E53899"/>
    <w:rsid w:val="00E56B21"/>
    <w:rsid w:val="00E8063D"/>
    <w:rsid w:val="00E84B46"/>
    <w:rsid w:val="00E959C6"/>
    <w:rsid w:val="00EA47C7"/>
    <w:rsid w:val="00EB01CB"/>
    <w:rsid w:val="00EB5ADB"/>
    <w:rsid w:val="00EC017A"/>
    <w:rsid w:val="00EC7A21"/>
    <w:rsid w:val="00ED1951"/>
    <w:rsid w:val="00ED2205"/>
    <w:rsid w:val="00ED2BAC"/>
    <w:rsid w:val="00ED5DCD"/>
    <w:rsid w:val="00EE1F36"/>
    <w:rsid w:val="00EE3210"/>
    <w:rsid w:val="00EF7B2B"/>
    <w:rsid w:val="00F05158"/>
    <w:rsid w:val="00F0533D"/>
    <w:rsid w:val="00F15E60"/>
    <w:rsid w:val="00F22C53"/>
    <w:rsid w:val="00F23FB6"/>
    <w:rsid w:val="00F30E03"/>
    <w:rsid w:val="00F32D96"/>
    <w:rsid w:val="00F34845"/>
    <w:rsid w:val="00F367E4"/>
    <w:rsid w:val="00F431F6"/>
    <w:rsid w:val="00F447B9"/>
    <w:rsid w:val="00F451DE"/>
    <w:rsid w:val="00F46D9B"/>
    <w:rsid w:val="00F513C5"/>
    <w:rsid w:val="00F614E5"/>
    <w:rsid w:val="00F61BB1"/>
    <w:rsid w:val="00F65870"/>
    <w:rsid w:val="00F6599A"/>
    <w:rsid w:val="00F67E97"/>
    <w:rsid w:val="00F857D5"/>
    <w:rsid w:val="00FB61AE"/>
    <w:rsid w:val="00FD12AD"/>
    <w:rsid w:val="00FD2729"/>
    <w:rsid w:val="00FD2A3F"/>
    <w:rsid w:val="00FD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E4675"/>
  <w15:docId w15:val="{F30176C5-6BEA-456C-9C54-D9F7A52C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0B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B80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967C7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F73B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952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52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52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52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91AF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7606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60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60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606C"/>
    <w:rPr>
      <w:vertAlign w:val="superscript"/>
    </w:rPr>
  </w:style>
  <w:style w:type="paragraph" w:customStyle="1" w:styleId="Default">
    <w:name w:val="Default"/>
    <w:rsid w:val="002A2A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1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18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18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1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18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87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liczenia@trybunal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ge.pl/dane-statystycz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.............................@trybunal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...........................@trybunal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.......................@trybunal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3060D-0DBC-473D-AF7C-728A7BDF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4811</Words>
  <Characters>28866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Stradecki</dc:creator>
  <cp:lastModifiedBy>Gąsior Agnieszka</cp:lastModifiedBy>
  <cp:revision>4</cp:revision>
  <cp:lastPrinted>2025-10-28T08:00:00Z</cp:lastPrinted>
  <dcterms:created xsi:type="dcterms:W3CDTF">2025-10-27T12:11:00Z</dcterms:created>
  <dcterms:modified xsi:type="dcterms:W3CDTF">2025-10-28T08:00:00Z</dcterms:modified>
</cp:coreProperties>
</file>