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160F" w14:textId="77777777" w:rsidR="00207266" w:rsidRDefault="00207266">
      <w:pPr>
        <w:spacing w:after="0" w:line="360" w:lineRule="auto"/>
        <w:ind w:left="5246" w:firstLine="283"/>
        <w:rPr>
          <w:rFonts w:ascii="Times New Roman" w:eastAsia="Times New Roman" w:hAnsi="Times New Roman" w:cs="Times New Roman"/>
          <w:b/>
          <w:bCs/>
          <w:i/>
          <w:iCs/>
          <w:sz w:val="10"/>
          <w:szCs w:val="10"/>
        </w:rPr>
      </w:pPr>
    </w:p>
    <w:p w14:paraId="2A1834E3" w14:textId="77777777" w:rsidR="00207266" w:rsidRDefault="00207266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bCs/>
        </w:rPr>
      </w:pPr>
    </w:p>
    <w:p w14:paraId="7DB1B078" w14:textId="3CD40A3A" w:rsidR="00207266" w:rsidRDefault="00184458">
      <w:pPr>
        <w:spacing w:after="0" w:line="360" w:lineRule="auto"/>
        <w:ind w:left="5246" w:firstLine="28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ZAŁĄCZNIK  nr </w:t>
      </w:r>
      <w:r w:rsidR="00913AA3">
        <w:rPr>
          <w:rFonts w:ascii="Times New Roman" w:hAnsi="Times New Roman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 do SWZ</w:t>
      </w:r>
    </w:p>
    <w:p w14:paraId="3B954024" w14:textId="77777777" w:rsidR="00207266" w:rsidRDefault="00207266" w:rsidP="008A3DE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CA66DD" w14:textId="77777777" w:rsidR="00207266" w:rsidRDefault="00184458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Zamawiający:</w:t>
      </w:r>
    </w:p>
    <w:p w14:paraId="5AD9188E" w14:textId="77777777" w:rsidR="00207266" w:rsidRDefault="00184458">
      <w:pPr>
        <w:spacing w:after="0" w:line="360" w:lineRule="auto"/>
        <w:ind w:left="56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558FEB7B" w14:textId="77777777" w:rsidR="00207266" w:rsidRDefault="00184458">
      <w:pPr>
        <w:ind w:left="566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r>
        <w:rPr>
          <w:rFonts w:ascii="Times New Roman" w:hAnsi="Times New Roman"/>
          <w:i/>
          <w:iCs/>
          <w:sz w:val="20"/>
          <w:szCs w:val="20"/>
        </w:rPr>
        <w:t>łna nazwa/firma, adres)</w:t>
      </w:r>
    </w:p>
    <w:p w14:paraId="0D49BD1B" w14:textId="77777777" w:rsidR="00207266" w:rsidRDefault="001844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Wykonawca:</w:t>
      </w:r>
    </w:p>
    <w:p w14:paraId="60E86C1B" w14:textId="77777777" w:rsidR="00207266" w:rsidRDefault="0018445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…………………………………………………………………………</w:t>
      </w:r>
    </w:p>
    <w:p w14:paraId="4F882398" w14:textId="77777777" w:rsidR="00207266" w:rsidRDefault="00184458">
      <w:pPr>
        <w:spacing w:after="0" w:line="360" w:lineRule="auto"/>
        <w:ind w:right="4394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(pe</w:t>
      </w:r>
      <w:r>
        <w:rPr>
          <w:rFonts w:ascii="Times New Roman" w:hAnsi="Times New Roman"/>
          <w:i/>
          <w:iCs/>
          <w:sz w:val="20"/>
          <w:szCs w:val="20"/>
        </w:rPr>
        <w:t>łna nazwa/firma, adres, w zależności od podmiotu: NIP/PESEL, KRS/CEiDG)</w:t>
      </w:r>
    </w:p>
    <w:p w14:paraId="34CA6B9D" w14:textId="77777777" w:rsidR="00207266" w:rsidRDefault="0018445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reprezentowany przez:</w:t>
      </w:r>
    </w:p>
    <w:p w14:paraId="548F475E" w14:textId="77777777" w:rsidR="00207266" w:rsidRDefault="0018445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181770D1" w14:textId="76AF4F68" w:rsidR="00207266" w:rsidRPr="008A3DE9" w:rsidRDefault="00184458" w:rsidP="008A3DE9">
      <w:pPr>
        <w:spacing w:after="0"/>
        <w:ind w:right="59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(imi</w:t>
      </w:r>
      <w:r>
        <w:rPr>
          <w:rFonts w:ascii="Times New Roman" w:hAnsi="Times New Roman"/>
          <w:i/>
          <w:iCs/>
          <w:sz w:val="20"/>
          <w:szCs w:val="20"/>
        </w:rPr>
        <w:t>ę, nazwisko, stanowisko/podstawa do reprezentacji)</w:t>
      </w:r>
    </w:p>
    <w:p w14:paraId="564FCF40" w14:textId="77777777" w:rsidR="00207266" w:rsidRDefault="0018445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Wykonawcy </w:t>
      </w:r>
    </w:p>
    <w:p w14:paraId="4ECEB579" w14:textId="77777777" w:rsidR="00207266" w:rsidRDefault="001844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składane na podstawie art. 125 ust. 1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ustawy z dnia 11 września 2019r. Prawo zam</w:t>
      </w:r>
      <w:r>
        <w:rPr>
          <w:rFonts w:ascii="Times New Roman" w:hAnsi="Times New Roman"/>
          <w:b/>
          <w:bCs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wień publicznych</w:t>
      </w:r>
      <w:r>
        <w:rPr>
          <w:rFonts w:ascii="Times New Roman" w:hAnsi="Times New Roman"/>
          <w:b/>
          <w:bCs/>
          <w:sz w:val="20"/>
          <w:szCs w:val="20"/>
        </w:rPr>
        <w:t xml:space="preserve"> (dalej jako: ustawa Pzp)</w:t>
      </w:r>
    </w:p>
    <w:p w14:paraId="6B14BA05" w14:textId="77777777" w:rsidR="00207266" w:rsidRDefault="002072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5315492" w14:textId="77777777" w:rsidR="00207266" w:rsidRDefault="00184458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>DOTYCZ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ĄCE SPEŁ</w:t>
      </w: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>NIANIA WARUNK</w:t>
      </w:r>
      <w:r>
        <w:rPr>
          <w:rFonts w:ascii="Times New Roman" w:hAnsi="Times New Roman"/>
          <w:b/>
          <w:bCs/>
          <w:sz w:val="20"/>
          <w:szCs w:val="20"/>
          <w:u w:val="single"/>
        </w:rPr>
        <w:t>ÓW UDZIAŁU W POSTĘ</w:t>
      </w:r>
      <w:r w:rsidRPr="00121126">
        <w:rPr>
          <w:rFonts w:ascii="Times New Roman" w:hAnsi="Times New Roman"/>
          <w:b/>
          <w:bCs/>
          <w:sz w:val="20"/>
          <w:szCs w:val="20"/>
          <w:u w:val="single"/>
        </w:rPr>
        <w:t xml:space="preserve">POWANIU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br/>
      </w:r>
      <w:r>
        <w:rPr>
          <w:rFonts w:ascii="Times New Roman" w:hAnsi="Times New Roman"/>
          <w:b/>
          <w:bCs/>
          <w:sz w:val="20"/>
          <w:szCs w:val="20"/>
          <w:u w:val="single"/>
        </w:rPr>
        <w:t>I BRAKU PODSTAW DO WYKLUCZENIA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br/>
      </w:r>
    </w:p>
    <w:p w14:paraId="533393F4" w14:textId="36968396" w:rsidR="00207266" w:rsidRDefault="00184458" w:rsidP="008A3D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potrzeby postępowania o udzielenie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 publiczneg</w:t>
      </w:r>
      <w:r w:rsidR="00E35135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………………………</w:t>
      </w:r>
      <w:r w:rsidR="00E35135">
        <w:rPr>
          <w:rFonts w:ascii="Times New Roman" w:hAnsi="Times New Roman"/>
          <w:b/>
          <w:bCs/>
          <w:sz w:val="20"/>
          <w:szCs w:val="20"/>
        </w:rPr>
        <w:t>……………………..</w:t>
      </w:r>
      <w:r>
        <w:rPr>
          <w:rFonts w:ascii="Times New Roman" w:hAnsi="Times New Roman"/>
          <w:b/>
          <w:bCs/>
          <w:sz w:val="20"/>
          <w:szCs w:val="20"/>
        </w:rPr>
        <w:t xml:space="preserve">.. </w:t>
      </w:r>
      <w:r>
        <w:rPr>
          <w:rFonts w:ascii="Times New Roman" w:hAnsi="Times New Roman"/>
          <w:sz w:val="20"/>
          <w:szCs w:val="20"/>
        </w:rPr>
        <w:t>nr referencyjny postępowania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="00E35135">
        <w:rPr>
          <w:rFonts w:ascii="Times New Roman" w:hAnsi="Times New Roman"/>
          <w:b/>
          <w:bCs/>
          <w:sz w:val="20"/>
          <w:szCs w:val="20"/>
        </w:rPr>
        <w:t>Adm.2</w:t>
      </w:r>
      <w:r w:rsidR="004C0F89">
        <w:rPr>
          <w:rFonts w:ascii="Times New Roman" w:hAnsi="Times New Roman"/>
          <w:b/>
          <w:bCs/>
          <w:sz w:val="20"/>
          <w:szCs w:val="20"/>
        </w:rPr>
        <w:t>6.2.2025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prowadzonego przez ……………………………………………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oświadczam, co następuje:</w:t>
      </w:r>
    </w:p>
    <w:p w14:paraId="7CBFCE7B" w14:textId="77777777" w:rsidR="00207266" w:rsidRDefault="00184458">
      <w:pPr>
        <w:shd w:val="clear" w:color="auto" w:fill="E2EFD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de-DE"/>
        </w:rPr>
        <w:t>INFORMACJA DOTYCZ</w:t>
      </w:r>
      <w:r>
        <w:rPr>
          <w:rFonts w:ascii="Times New Roman" w:hAnsi="Times New Roman"/>
          <w:b/>
          <w:bCs/>
          <w:sz w:val="20"/>
          <w:szCs w:val="20"/>
        </w:rPr>
        <w:t>ĄCA WYKONAWCY:</w:t>
      </w:r>
    </w:p>
    <w:p w14:paraId="65613287" w14:textId="77777777" w:rsidR="00207266" w:rsidRDefault="0020726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CDC49F8" w14:textId="77777777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</w:t>
      </w:r>
      <w:r>
        <w:rPr>
          <w:rFonts w:ascii="Times New Roman" w:hAnsi="Times New Roman"/>
          <w:sz w:val="20"/>
          <w:szCs w:val="20"/>
          <w:lang w:val="nl-NL"/>
        </w:rPr>
        <w:t>e spe</w:t>
      </w:r>
      <w:r>
        <w:rPr>
          <w:rFonts w:ascii="Times New Roman" w:hAnsi="Times New Roman"/>
          <w:sz w:val="20"/>
          <w:szCs w:val="20"/>
        </w:rPr>
        <w:t>łniam warunki udziału w postępowaniu określone przez Zamawiającego w Ogłoszeniu o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wieniu oraz Specyfikacji Warunk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wienia</w:t>
      </w:r>
      <w:r>
        <w:rPr>
          <w:rFonts w:ascii="Times New Roman" w:hAnsi="Times New Roman"/>
          <w:i/>
          <w:iCs/>
          <w:sz w:val="20"/>
          <w:szCs w:val="20"/>
        </w:rPr>
        <w:t>.</w:t>
      </w:r>
    </w:p>
    <w:p w14:paraId="0A0EA2A3" w14:textId="5E4C8845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nie podlegam wykluczeniu z postępowania na podstawie art. 108 ust. 1  ustawy Pzp.</w:t>
      </w:r>
    </w:p>
    <w:p w14:paraId="6E81FE23" w14:textId="5459685A" w:rsidR="00207266" w:rsidRDefault="0018445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nie podlegam wykluczeniu z postępowania na podstawie art. 7 ust. 1 ustawy z dnia 3 kwietnia 2022 r. o szczególnych rozwiązaniach w zakresie przeciwdziałania wspieraniu agresji na Ukrainę oraz sł</w:t>
      </w:r>
      <w:r>
        <w:rPr>
          <w:rFonts w:ascii="Times New Roman" w:hAnsi="Times New Roman"/>
          <w:sz w:val="20"/>
          <w:szCs w:val="20"/>
          <w:lang w:val="it-IT"/>
        </w:rPr>
        <w:t>uz</w:t>
      </w:r>
      <w:r>
        <w:rPr>
          <w:rFonts w:ascii="Times New Roman" w:hAnsi="Times New Roman"/>
          <w:sz w:val="20"/>
          <w:szCs w:val="20"/>
        </w:rPr>
        <w:t xml:space="preserve">̇ących ochronie bezpieczeństwa narodowego </w:t>
      </w:r>
      <w:r w:rsidR="006940FC" w:rsidRPr="008E51FE">
        <w:rPr>
          <w:rFonts w:ascii="Times New Roman" w:hAnsi="Times New Roman" w:cs="Times New Roman"/>
          <w:sz w:val="20"/>
          <w:szCs w:val="20"/>
        </w:rPr>
        <w:t>(</w:t>
      </w:r>
      <w:r w:rsidR="004C0F89">
        <w:rPr>
          <w:rFonts w:ascii="Times New Roman" w:hAnsi="Times New Roman" w:cs="Times New Roman"/>
          <w:sz w:val="20"/>
          <w:szCs w:val="20"/>
        </w:rPr>
        <w:t>t.j.</w:t>
      </w:r>
      <w:r w:rsidR="006940FC" w:rsidRPr="008E51FE">
        <w:rPr>
          <w:rFonts w:ascii="Times New Roman" w:hAnsi="Times New Roman" w:cs="Times New Roman"/>
          <w:sz w:val="20"/>
          <w:szCs w:val="20"/>
        </w:rPr>
        <w:t>Dz. U. z 202</w:t>
      </w:r>
      <w:r w:rsidR="004C0F89">
        <w:rPr>
          <w:rFonts w:ascii="Times New Roman" w:hAnsi="Times New Roman" w:cs="Times New Roman"/>
          <w:sz w:val="20"/>
          <w:szCs w:val="20"/>
        </w:rPr>
        <w:t>5</w:t>
      </w:r>
      <w:r w:rsidR="006940FC" w:rsidRPr="008E51FE">
        <w:rPr>
          <w:rFonts w:ascii="Times New Roman" w:hAnsi="Times New Roman" w:cs="Times New Roman"/>
          <w:sz w:val="20"/>
          <w:szCs w:val="20"/>
        </w:rPr>
        <w:t xml:space="preserve"> r., poz. </w:t>
      </w:r>
      <w:r w:rsidR="00154B0E">
        <w:rPr>
          <w:rFonts w:ascii="Times New Roman" w:hAnsi="Times New Roman" w:cs="Times New Roman"/>
          <w:sz w:val="20"/>
          <w:szCs w:val="20"/>
        </w:rPr>
        <w:t>5</w:t>
      </w:r>
      <w:r w:rsidR="004C0F89">
        <w:rPr>
          <w:rFonts w:ascii="Times New Roman" w:hAnsi="Times New Roman" w:cs="Times New Roman"/>
          <w:sz w:val="20"/>
          <w:szCs w:val="20"/>
        </w:rPr>
        <w:t>14</w:t>
      </w:r>
      <w:r w:rsidR="006940FC" w:rsidRPr="008E51FE">
        <w:rPr>
          <w:rFonts w:ascii="Times New Roman" w:hAnsi="Times New Roman" w:cs="Times New Roman"/>
          <w:sz w:val="20"/>
          <w:szCs w:val="20"/>
        </w:rPr>
        <w:t>).</w:t>
      </w:r>
    </w:p>
    <w:p w14:paraId="0BFF6407" w14:textId="77777777" w:rsidR="00207266" w:rsidRDefault="0020726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AD15D1" w14:textId="77777777" w:rsidR="00207266" w:rsidRDefault="00207266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2AD263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…………………..……. dnia ………….……. r.                             …………………………………………</w:t>
      </w:r>
    </w:p>
    <w:p w14:paraId="1BD5E32E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(miejscowość)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(podpis)</w:t>
      </w:r>
    </w:p>
    <w:p w14:paraId="77790C90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9E3DAA2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5476F77" w14:textId="24F9D3A1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Oświadczam, że zachodzą w stosunku do mnie podstawy wykluczenia z postępowania na podstawie art. ……………. ustawy Pzp </w:t>
      </w:r>
      <w:bookmarkStart w:id="0" w:name="_Hlk126826815"/>
      <w:r>
        <w:rPr>
          <w:rFonts w:ascii="Times New Roman" w:hAnsi="Times New Roman"/>
          <w:i/>
          <w:iCs/>
          <w:sz w:val="20"/>
          <w:szCs w:val="20"/>
        </w:rPr>
        <w:t>(podać mającą zastosowanie podstawę wykluczenia spośr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d wymienionych w art. 108  ust. 1  ustawy Pzp)</w:t>
      </w:r>
      <w:bookmarkEnd w:id="0"/>
      <w:r w:rsidR="00B56F1F">
        <w:rPr>
          <w:rFonts w:ascii="Times New Roman" w:hAnsi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Jednocześnie oświadczam, że w związku z ww. okolicznością, na podstawie art. 110 ust. 2 ustawy Pzp podjąłem następujące środki naprawcze: ..………………………………………………………………………..…………………………………………………………………………………………..…………………..................................................................................</w:t>
      </w:r>
    </w:p>
    <w:p w14:paraId="108BF064" w14:textId="541EFEC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zachodzą w stosunku do mnie podstawy wykluczenia z postępowania na podstawie art. 7 ust. 1 pkt …………… ustawy z dnia 3 kwietnia 2022 r. o szczególnych rozwiązaniach w zakresie przeciwdziałania wspieraniu agresji na Ukrainę oraz sł</w:t>
      </w:r>
      <w:r>
        <w:rPr>
          <w:rFonts w:ascii="Times New Roman" w:hAnsi="Times New Roman"/>
          <w:sz w:val="20"/>
          <w:szCs w:val="20"/>
          <w:lang w:val="it-IT"/>
        </w:rPr>
        <w:t>uz</w:t>
      </w:r>
      <w:r>
        <w:rPr>
          <w:rFonts w:ascii="Times New Roman" w:hAnsi="Times New Roman"/>
          <w:sz w:val="20"/>
          <w:szCs w:val="20"/>
        </w:rPr>
        <w:t xml:space="preserve">̇ących ochronie bezpieczeństwa narodowego </w:t>
      </w:r>
      <w:r w:rsidR="006940FC" w:rsidRPr="008E51FE">
        <w:rPr>
          <w:rFonts w:ascii="Times New Roman" w:hAnsi="Times New Roman" w:cs="Times New Roman"/>
          <w:sz w:val="20"/>
          <w:szCs w:val="20"/>
        </w:rPr>
        <w:t>(t.j. Dz. U. z 202</w:t>
      </w:r>
      <w:r w:rsidR="004C0F89">
        <w:rPr>
          <w:rFonts w:ascii="Times New Roman" w:hAnsi="Times New Roman" w:cs="Times New Roman"/>
          <w:sz w:val="20"/>
          <w:szCs w:val="20"/>
        </w:rPr>
        <w:t>5</w:t>
      </w:r>
      <w:r w:rsidR="006940FC" w:rsidRPr="008E51FE">
        <w:rPr>
          <w:rFonts w:ascii="Times New Roman" w:hAnsi="Times New Roman" w:cs="Times New Roman"/>
          <w:sz w:val="20"/>
          <w:szCs w:val="20"/>
        </w:rPr>
        <w:t xml:space="preserve"> r., poz.</w:t>
      </w:r>
      <w:r w:rsidR="00154B0E">
        <w:rPr>
          <w:rFonts w:ascii="Times New Roman" w:hAnsi="Times New Roman" w:cs="Times New Roman"/>
          <w:sz w:val="20"/>
          <w:szCs w:val="20"/>
        </w:rPr>
        <w:t>5</w:t>
      </w:r>
      <w:r w:rsidR="004C0F89">
        <w:rPr>
          <w:rFonts w:ascii="Times New Roman" w:hAnsi="Times New Roman" w:cs="Times New Roman"/>
          <w:sz w:val="20"/>
          <w:szCs w:val="20"/>
        </w:rPr>
        <w:t>14</w:t>
      </w:r>
      <w:r w:rsidR="006940FC" w:rsidRPr="008E51FE">
        <w:rPr>
          <w:rFonts w:ascii="Times New Roman" w:hAnsi="Times New Roman" w:cs="Times New Roman"/>
          <w:sz w:val="20"/>
          <w:szCs w:val="20"/>
        </w:rPr>
        <w:t>)</w:t>
      </w:r>
      <w:r w:rsidR="006940F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</w:rPr>
        <w:t>(podać mającą zastosowanie podstawę wykluczenia spośr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d wymienionych w art. 7  ust. 1  ustawy sankcyjnej).</w:t>
      </w:r>
    </w:p>
    <w:p w14:paraId="6391DCBB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Oświadczamy, iż w przypadku możliwości uzyskania przez Zamawiającego za pomocą bezpłatnych i og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lnodostępnych baz danych,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 xml:space="preserve">w i oświadczeń </w:t>
      </w:r>
      <w:r>
        <w:rPr>
          <w:rFonts w:ascii="Times New Roman" w:hAnsi="Times New Roman"/>
          <w:i/>
          <w:iCs/>
          <w:sz w:val="20"/>
          <w:szCs w:val="20"/>
        </w:rPr>
        <w:t>zgodnie z art. 274 ust. 4 ustawy Prawo zam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wień publicznych oraz z §13 ust. 2 Rozporządzenia Ministra Rozwoju, Pracy  i Technologii z dnia 23 grudnia 2020r.w sprawie podmiotowych środk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>w dowodowych oraz innych dokument</w:t>
      </w:r>
      <w:r>
        <w:rPr>
          <w:rFonts w:ascii="Times New Roman" w:hAnsi="Times New Roman"/>
          <w:i/>
          <w:iCs/>
          <w:sz w:val="20"/>
          <w:szCs w:val="20"/>
          <w:lang w:val="es-ES_tradnl"/>
        </w:rPr>
        <w:t>ó</w:t>
      </w:r>
      <w:r>
        <w:rPr>
          <w:rFonts w:ascii="Times New Roman" w:hAnsi="Times New Roman"/>
          <w:i/>
          <w:iCs/>
          <w:sz w:val="20"/>
          <w:szCs w:val="20"/>
        </w:rPr>
        <w:t xml:space="preserve">w  lub oświadczeń, jakich może żądać zamawiający od wykonawcy </w:t>
      </w:r>
      <w:r>
        <w:rPr>
          <w:rFonts w:ascii="Times New Roman" w:hAnsi="Times New Roman"/>
          <w:sz w:val="20"/>
          <w:szCs w:val="20"/>
        </w:rPr>
        <w:t>(w szczeg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lności rejestry publiczne – KRS, CEIDG), wskazujemy niezbędne dane do uzyskania tych dokument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w.</w:t>
      </w:r>
    </w:p>
    <w:p w14:paraId="6DCDD8CF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Dane Wykonawcy:</w:t>
      </w:r>
    </w:p>
    <w:p w14:paraId="0D03661A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>Numer KRS</w:t>
      </w:r>
      <w:r>
        <w:rPr>
          <w:rFonts w:ascii="Times New Roman" w:hAnsi="Times New Roman"/>
          <w:sz w:val="20"/>
          <w:szCs w:val="20"/>
        </w:rPr>
        <w:t>……………………………….</w:t>
      </w:r>
    </w:p>
    <w:p w14:paraId="5670B24F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NIP………………………………………..</w:t>
      </w:r>
    </w:p>
    <w:p w14:paraId="7F66B78C" w14:textId="6ABF5EAD" w:rsidR="00207266" w:rsidRDefault="00184458" w:rsidP="006940FC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de-DE"/>
        </w:rPr>
        <w:t>REGON</w:t>
      </w: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229C7D08" w14:textId="77777777" w:rsidR="00207266" w:rsidRDefault="00184458">
      <w:pPr>
        <w:shd w:val="clear" w:color="auto" w:fill="E2EFD9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OŚ</w:t>
      </w:r>
      <w:r w:rsidRPr="00121126">
        <w:rPr>
          <w:rFonts w:ascii="Times New Roman" w:hAnsi="Times New Roman"/>
          <w:b/>
          <w:bCs/>
          <w:sz w:val="20"/>
          <w:szCs w:val="20"/>
        </w:rPr>
        <w:t>WIADCZENIE DOTYCZ</w:t>
      </w:r>
      <w:r>
        <w:rPr>
          <w:rFonts w:ascii="Times New Roman" w:hAnsi="Times New Roman"/>
          <w:b/>
          <w:bCs/>
          <w:sz w:val="20"/>
          <w:szCs w:val="20"/>
        </w:rPr>
        <w:t>Ą</w:t>
      </w:r>
      <w:r>
        <w:rPr>
          <w:rFonts w:ascii="Times New Roman" w:hAnsi="Times New Roman"/>
          <w:b/>
          <w:bCs/>
          <w:sz w:val="20"/>
          <w:szCs w:val="20"/>
          <w:lang w:val="de-DE"/>
        </w:rPr>
        <w:t>CE PODANYCH INFORMACJI:</w:t>
      </w:r>
    </w:p>
    <w:p w14:paraId="68756974" w14:textId="77777777" w:rsidR="00207266" w:rsidRDefault="0020726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5B8744" w14:textId="77777777" w:rsidR="00207266" w:rsidRDefault="00184458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14:paraId="01612CC6" w14:textId="77777777" w:rsidR="00207266" w:rsidRDefault="0020726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FF5F28" w14:textId="77777777" w:rsidR="00207266" w:rsidRDefault="0018445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…………….……. dnia ………….……. r.                             …………………………………………</w:t>
      </w:r>
    </w:p>
    <w:p w14:paraId="6827D390" w14:textId="4AA00B55" w:rsidR="00207266" w:rsidRDefault="00184458" w:rsidP="006940F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(miejscowość)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(podpis)</w:t>
      </w:r>
    </w:p>
    <w:p w14:paraId="5AEC2B07" w14:textId="0467C154" w:rsidR="00207266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21126">
        <w:rPr>
          <w:rFonts w:ascii="Times New Roman" w:hAnsi="Times New Roman"/>
          <w:b/>
          <w:bCs/>
          <w:sz w:val="20"/>
          <w:szCs w:val="20"/>
        </w:rPr>
        <w:t>UWAGA</w:t>
      </w:r>
      <w:r w:rsidR="000F5E84">
        <w:rPr>
          <w:rFonts w:ascii="Times New Roman" w:hAnsi="Times New Roman"/>
          <w:b/>
          <w:bCs/>
          <w:sz w:val="20"/>
          <w:szCs w:val="20"/>
        </w:rPr>
        <w:t>:</w:t>
      </w:r>
    </w:p>
    <w:p w14:paraId="313BA514" w14:textId="77777777" w:rsidR="00207266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Zgodnie z art. 273 ust. 2 ustawy Pzp, oświadczenie to Wykonawca dołącza do oferty w odpowiedzi na ogłoszenie o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wieniu.</w:t>
      </w:r>
    </w:p>
    <w:p w14:paraId="13809893" w14:textId="4A0AD7C8" w:rsidR="00207266" w:rsidRPr="000F5E84" w:rsidRDefault="00184458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Wykonawc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 wsp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lnie ubiegających się o zam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wienie powyższe oświadczenie składa każdy członek konsorcjum.</w:t>
      </w:r>
      <w:r w:rsidR="000F5E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 przypadku polegania na zdolnościach lub sytuacji innych podmiot</w:t>
      </w:r>
      <w:r>
        <w:rPr>
          <w:rFonts w:ascii="Times New Roman" w:hAnsi="Times New Roman"/>
          <w:sz w:val="20"/>
          <w:szCs w:val="20"/>
          <w:lang w:val="es-ES_tradnl"/>
        </w:rPr>
        <w:t>ó</w:t>
      </w:r>
      <w:r>
        <w:rPr>
          <w:rFonts w:ascii="Times New Roman" w:hAnsi="Times New Roman"/>
          <w:sz w:val="20"/>
          <w:szCs w:val="20"/>
        </w:rPr>
        <w:t>w, Wykonawca przedstawia także niniejsze oświadczenie podmiotu trzeciego, w zakresie, w jakim Wykonawca powołuje się na</w:t>
      </w:r>
      <w:r>
        <w:rPr>
          <w:rFonts w:ascii="Times New Roman" w:hAnsi="Times New Roman"/>
          <w:sz w:val="18"/>
          <w:szCs w:val="18"/>
        </w:rPr>
        <w:t xml:space="preserve"> jego zasoby.</w:t>
      </w:r>
      <w:r>
        <w:rPr>
          <w:rFonts w:ascii="Times New Roman" w:hAnsi="Times New Roman"/>
          <w:sz w:val="18"/>
          <w:szCs w:val="18"/>
        </w:rPr>
        <w:tab/>
      </w:r>
    </w:p>
    <w:p w14:paraId="4AC6E102" w14:textId="77777777" w:rsidR="000F5E84" w:rsidRDefault="000F5E84" w:rsidP="000F5E84">
      <w:pPr>
        <w:spacing w:line="240" w:lineRule="auto"/>
        <w:jc w:val="both"/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</w:pPr>
    </w:p>
    <w:p w14:paraId="7B04BC53" w14:textId="47FCDD69" w:rsidR="000F5E84" w:rsidRPr="008F1982" w:rsidRDefault="000F5E84" w:rsidP="000F5E84">
      <w:pPr>
        <w:spacing w:line="240" w:lineRule="auto"/>
        <w:jc w:val="both"/>
        <w:rPr>
          <w:rFonts w:ascii="Arial" w:eastAsia="Times New Roman" w:hAnsi="Arial" w:cs="Arial"/>
          <w:b/>
          <w:bCs/>
          <w:color w:val="EE0000"/>
          <w:sz w:val="18"/>
          <w:szCs w:val="18"/>
        </w:rPr>
      </w:pP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t xml:space="preserve"> Miejsca wykropkowane i/lub </w:t>
      </w:r>
      <w:bookmarkStart w:id="1" w:name="_Hlk83026290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t>oznaczone</w:t>
      </w:r>
      <w:bookmarkEnd w:id="1"/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t xml:space="preserve"> „*” i/lub oznaczone </w:t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instrText xml:space="preserve"> FORMCHECKBOX </w:instrText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fldChar w:fldCharType="separate"/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fldChar w:fldCharType="end"/>
      </w:r>
      <w:r w:rsidRPr="008F1982">
        <w:rPr>
          <w:rFonts w:ascii="Arial" w:eastAsia="Times New Roman" w:hAnsi="Arial" w:cs="Arial"/>
          <w:b/>
          <w:bCs/>
          <w:i/>
          <w:iCs/>
          <w:color w:val="EE0000"/>
          <w:sz w:val="18"/>
          <w:szCs w:val="18"/>
        </w:rPr>
        <w:t xml:space="preserve"> we wzorze Formularza oferty i wzorach załączników do SWZ Wykonawca zobowiązany jest odpowiednio do ich treści wypełnić lub skreślić lub zaznaczyć odpowiednie pole krzyżykiem.</w:t>
      </w:r>
    </w:p>
    <w:p w14:paraId="052CDE9F" w14:textId="77777777" w:rsidR="000F5E84" w:rsidRDefault="000F5E84">
      <w:pPr>
        <w:spacing w:after="0" w:line="276" w:lineRule="auto"/>
        <w:jc w:val="both"/>
      </w:pPr>
    </w:p>
    <w:sectPr w:rsidR="000F5E84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5" w:right="1418" w:bottom="70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B237" w14:textId="77777777" w:rsidR="007F293E" w:rsidRDefault="007F293E">
      <w:pPr>
        <w:spacing w:after="0" w:line="240" w:lineRule="auto"/>
      </w:pPr>
      <w:r>
        <w:separator/>
      </w:r>
    </w:p>
  </w:endnote>
  <w:endnote w:type="continuationSeparator" w:id="0">
    <w:p w14:paraId="79FE4C1D" w14:textId="77777777" w:rsidR="007F293E" w:rsidRDefault="007F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B53F1" w14:textId="77777777" w:rsidR="00207266" w:rsidRDefault="00207266">
    <w:pPr>
      <w:pStyle w:val="Stopka"/>
      <w:tabs>
        <w:tab w:val="clear" w:pos="9072"/>
        <w:tab w:val="right" w:pos="9044"/>
      </w:tabs>
      <w:ind w:left="5664" w:right="360" w:hanging="5124"/>
      <w:jc w:val="center"/>
      <w:rPr>
        <w:rFonts w:ascii="Times New Roman" w:hAnsi="Times New Roman"/>
        <w:b/>
        <w:bCs/>
        <w:i/>
        <w:iCs/>
      </w:rPr>
    </w:pPr>
  </w:p>
  <w:p w14:paraId="569FF6FA" w14:textId="77777777" w:rsidR="00207266" w:rsidRDefault="00184458">
    <w:pPr>
      <w:pStyle w:val="Stopka"/>
      <w:tabs>
        <w:tab w:val="clear" w:pos="9072"/>
        <w:tab w:val="right" w:pos="9044"/>
      </w:tabs>
      <w:ind w:left="5664" w:right="360" w:hanging="5124"/>
      <w:jc w:val="center"/>
    </w:pPr>
    <w:r>
      <w:rPr>
        <w:rFonts w:ascii="Times New Roman" w:hAnsi="Times New Roman"/>
        <w:b/>
        <w:bCs/>
        <w:i/>
        <w:iCs/>
      </w:rPr>
      <w:t xml:space="preserve">strona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  <w:r>
      <w:rPr>
        <w:rFonts w:ascii="Times New Roman" w:hAnsi="Times New Roman"/>
        <w:b/>
        <w:bCs/>
        <w:i/>
        <w:iCs/>
      </w:rPr>
      <w:t xml:space="preserve"> z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D640" w14:textId="77777777" w:rsidR="00207266" w:rsidRDefault="00207266">
    <w:pPr>
      <w:pStyle w:val="Stopka"/>
      <w:tabs>
        <w:tab w:val="clear" w:pos="9072"/>
        <w:tab w:val="right" w:pos="9044"/>
      </w:tabs>
      <w:ind w:left="5664" w:right="360" w:hanging="5124"/>
      <w:jc w:val="center"/>
      <w:rPr>
        <w:rFonts w:ascii="Times New Roman" w:eastAsia="Times New Roman" w:hAnsi="Times New Roman" w:cs="Times New Roman"/>
        <w:b/>
        <w:bCs/>
        <w:i/>
        <w:iCs/>
      </w:rPr>
    </w:pPr>
  </w:p>
  <w:p w14:paraId="6FC40ECB" w14:textId="77777777" w:rsidR="00207266" w:rsidRDefault="00184458">
    <w:pPr>
      <w:pStyle w:val="Stopka"/>
      <w:tabs>
        <w:tab w:val="clear" w:pos="9072"/>
        <w:tab w:val="right" w:pos="9044"/>
      </w:tabs>
      <w:ind w:left="5664" w:right="360" w:hanging="5124"/>
      <w:jc w:val="center"/>
    </w:pPr>
    <w:r>
      <w:rPr>
        <w:rFonts w:ascii="Times New Roman" w:hAnsi="Times New Roman"/>
        <w:b/>
        <w:bCs/>
        <w:i/>
        <w:iCs/>
      </w:rPr>
      <w:t xml:space="preserve">strona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1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  <w:r>
      <w:rPr>
        <w:rFonts w:ascii="Times New Roman" w:hAnsi="Times New Roman"/>
        <w:b/>
        <w:bCs/>
        <w:i/>
        <w:iCs/>
      </w:rPr>
      <w:t xml:space="preserve"> z </w:t>
    </w:r>
    <w:r>
      <w:rPr>
        <w:rFonts w:ascii="Times New Roman" w:eastAsia="Times New Roman" w:hAnsi="Times New Roman" w:cs="Times New Roman"/>
        <w:b/>
        <w:bCs/>
        <w:i/>
        <w:iCs/>
      </w:rPr>
      <w:fldChar w:fldCharType="begin"/>
    </w:r>
    <w:r>
      <w:rPr>
        <w:rFonts w:ascii="Times New Roman" w:eastAsia="Times New Roman" w:hAnsi="Times New Roman" w:cs="Times New Roman"/>
        <w:b/>
        <w:bCs/>
        <w:i/>
        <w:iCs/>
      </w:rPr>
      <w:instrText xml:space="preserve"> NUMPAGES </w:instrText>
    </w:r>
    <w:r>
      <w:rPr>
        <w:rFonts w:ascii="Times New Roman" w:eastAsia="Times New Roman" w:hAnsi="Times New Roman" w:cs="Times New Roman"/>
        <w:b/>
        <w:bCs/>
        <w:i/>
        <w:iCs/>
      </w:rPr>
      <w:fldChar w:fldCharType="separate"/>
    </w:r>
    <w:r w:rsidR="00121126">
      <w:rPr>
        <w:rFonts w:ascii="Times New Roman" w:eastAsia="Times New Roman" w:hAnsi="Times New Roman" w:cs="Times New Roman"/>
        <w:b/>
        <w:bCs/>
        <w:i/>
        <w:iCs/>
        <w:noProof/>
      </w:rPr>
      <w:t>2</w:t>
    </w:r>
    <w:r>
      <w:rPr>
        <w:rFonts w:ascii="Times New Roman" w:eastAsia="Times New Roman" w:hAnsi="Times New Roman" w:cs="Times New Roman"/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8640" w14:textId="77777777" w:rsidR="007F293E" w:rsidRDefault="007F293E">
      <w:pPr>
        <w:spacing w:after="0" w:line="240" w:lineRule="auto"/>
      </w:pPr>
      <w:r>
        <w:separator/>
      </w:r>
    </w:p>
  </w:footnote>
  <w:footnote w:type="continuationSeparator" w:id="0">
    <w:p w14:paraId="3C27FF45" w14:textId="77777777" w:rsidR="007F293E" w:rsidRDefault="007F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C0AF" w14:textId="77777777" w:rsidR="00207266" w:rsidRDefault="00207266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AAE7" w14:textId="77777777" w:rsidR="00207266" w:rsidRDefault="00207266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242"/>
    <w:multiLevelType w:val="hybridMultilevel"/>
    <w:tmpl w:val="8A72AB40"/>
    <w:styleLink w:val="Zaimportowanystyl1"/>
    <w:lvl w:ilvl="0" w:tplc="3C44601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342274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09DE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F4C5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F8659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A0631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2C34A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2E704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4E5F4A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066237E"/>
    <w:multiLevelType w:val="multilevel"/>
    <w:tmpl w:val="8A72AB40"/>
    <w:numStyleLink w:val="Zaimportowanystyl1"/>
  </w:abstractNum>
  <w:num w:numId="1" w16cid:durableId="1910650508">
    <w:abstractNumId w:val="0"/>
  </w:num>
  <w:num w:numId="2" w16cid:durableId="41779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266"/>
    <w:rsid w:val="00070047"/>
    <w:rsid w:val="000830AB"/>
    <w:rsid w:val="000F5E84"/>
    <w:rsid w:val="00121126"/>
    <w:rsid w:val="00154B0E"/>
    <w:rsid w:val="00184458"/>
    <w:rsid w:val="001C68DC"/>
    <w:rsid w:val="00207266"/>
    <w:rsid w:val="002368AF"/>
    <w:rsid w:val="002A31BB"/>
    <w:rsid w:val="00351D77"/>
    <w:rsid w:val="00394E19"/>
    <w:rsid w:val="00490B3D"/>
    <w:rsid w:val="0049465C"/>
    <w:rsid w:val="004C0F89"/>
    <w:rsid w:val="004E480C"/>
    <w:rsid w:val="005F2D0D"/>
    <w:rsid w:val="006940FC"/>
    <w:rsid w:val="007F293E"/>
    <w:rsid w:val="008A3DE9"/>
    <w:rsid w:val="00913AA3"/>
    <w:rsid w:val="00A0558E"/>
    <w:rsid w:val="00A67CF1"/>
    <w:rsid w:val="00AF3C66"/>
    <w:rsid w:val="00B56F1F"/>
    <w:rsid w:val="00BD3D8C"/>
    <w:rsid w:val="00DF0275"/>
    <w:rsid w:val="00E35135"/>
    <w:rsid w:val="00F04156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D355"/>
  <w15:docId w15:val="{E1CE7282-B80F-4BDE-8F9E-64DB47CC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Poprawka">
    <w:name w:val="Revision"/>
    <w:hidden/>
    <w:uiPriority w:val="99"/>
    <w:semiHidden/>
    <w:rsid w:val="001211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Gąsior Agnieszka</dc:creator>
  <cp:lastModifiedBy>Gąsior Agnieszka</cp:lastModifiedBy>
  <cp:revision>14</cp:revision>
  <cp:lastPrinted>2023-11-27T09:53:00Z</cp:lastPrinted>
  <dcterms:created xsi:type="dcterms:W3CDTF">2023-02-09T11:08:00Z</dcterms:created>
  <dcterms:modified xsi:type="dcterms:W3CDTF">2025-10-14T14:22:00Z</dcterms:modified>
</cp:coreProperties>
</file>